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RE-THINK 社團法人台灣重新思考環境教育協會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7fc8ef6ebee249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2016-11-20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☑社團法人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黃之揚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(02)2706-1837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service@rethinktw.org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0921773706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72157711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臺北市中正區羅斯福路二段 9 號 8 樓之 3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☑(14)海洋生態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廢棄物量失控：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世界經濟論壇 (WEF) 研究報告顯示，每年有800萬噸塑膠垃圾流入海洋，相當於每分鐘把一輛垃圾車塑膠垃圾倒進海裡；2050年，海洋中的塑膠可能比魚還多。海洋污染嚴重，垃圾卻是大多數人避而不見的問題。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民眾認知及行為具落差：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回到台灣，據行政院環保署統計，2018 年推動減塑政策以來，已連續兩年超過四萬人參與淨灘活動，清除數百公噸海廢；但同一時間，2018 年台灣民眾每人每日垃圾生產重量達 1.132 公斤，創 2001 年統計以來新高。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資源回收教育尚待加強：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環保署公告全國資源回收率高達 55.1%， 2020 年底RE-THINK 與 foodpanda 合作，發起台灣史上最大回收素養調查 。3.7 萬樣本中超過九成民眾都表示有回收習慣，但根據環保署 108 年度垃圾破袋採樣分析資料 顯示，一般垃圾中至少有四成為應回收之廚餘、紙張與塑膠，顯示民眾雖有環保意識及回收習慣，但回收知識才在及格邊緣；而 25 歲以下的年輕人自覺最不環保，垃圾回收行為表現也最差，包括寶特瓶需完整回收、廚餘須分開回收等項目都不及格。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4.資源回收當前痛點與教育斷層：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民眾於問卷表示，其實平常都會做回收，但面臨最大困境是垃圾桶標示不明 (52%)、不同地方規矩不同 (49%) 、不知道該丟什麼類別 (48%) ；而民眾吸收回收相關知識來源多為垃圾桶上標示、學校教授與社群網路。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主要投入解決的問題：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減少垃圾進入海洋、民眾減塑教育、民眾回收教育、校園環境教育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階段性目標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- 3-5 年內，持續舉辦各縣市之淨灘活動，透過海廢清除與募集淨灘初心者（初次淨灘者），減少垃圾進入海洋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由「海廢圖鑑」、「回收大百科」出發，持續設計開發一款以上全新環境教育產品，並透過線上網站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與社群深入影響民眾環保認知觀念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搭配 108 課綱，招募專業講師，並深入全台中小學推廣校園環境教育課程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關鍵活動 / 策略做法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淨灘活動：與企業共同舉辦淨灘 200+ 場、移除海廢 165+ 公噸、參與人次 47,000+ 人、淨灘初心者 30,000+ 人。實際帶領民眾看見第一線環境現場，減少垃圾進入海洋，播下環境保護的種子。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校園環境教育課程：舉辦校園與教師培力課程 200+ 堂，影響師生 15,000+ 名。建立師生對於垃圾與回收議題的基本觀念，完整海洋領域通識學習。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民眾減塑與回收教育：推出「海廢圖鑑」、「回收大百科」累積網頁瀏覽量 85萬+、社群觸及 200萬+、媒體報導 200 則。使環境議題傳散突破同溫層，讓垃圾不再是骯髒、令人不願接近的形象，而能結合生活場景，並在認識成因後由生活帶來改變。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企業環境顧問：從策略到執行，協助企業以減碳、減塑、減廢為目標，設計更有效的服務流程、消費者溝通、產品設計。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理監事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協會依人民團體法設置理事共 9 名（含理事長一名）、監事共 3 名（含常務監事一名）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核心成員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現核心團隊共 7 位全職，5 名兼職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年度成果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2013年 RE-THINK 重新思考 成立：RE-THINK 重新思考在 2013 年 6 月成立，在 7-8 月發起第一次的環島淨灘，由Daniel、黃之揚、Jeffrey三人出發，半個月內以超過 10 場淨灘，號召超過 2000 位民眾參與。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2017年 正式成立社團法人：為了更永續地改變台灣，RE-THINK 在這一年成立「社團法人台灣重新思考環境教育協會」正式與企業與政府合作，接受民眾捐款。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2018年 台灣第一個 海廢圖鑑：RE-THINK 開始不同領域的跨界合作，包括在世界地球日和 Pokémon GO 串連全球的地球日環保行動、參與環保署官方和民間合作的「海廢治理平台」。海廢圖鑑上線後，獲得了國內外多項大獎的肯定，包括設計界的紅點設計獎職業組 Best of the Best、日本 Good Design、金點年度設計獎 年度最佳設計、社會設計雙料等，及教育界的遠見天下及親子天下獎項，這些都是對於我們不斷透過設計及行銷翻轉議題的肯定。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年，正式推出讓台灣人懂丟、懂分、懂回收的「回收大百科」教育網站！收納 101 個台灣人最常碰到的垃圾品項，也與不同業者一同倡議推廣回收教育（如：媚比琳、雀巢）。此外，RE-THINK 更擔任外送平台 foodpanda 的環境顧問，推出「環境友善店家」，協助業者達成外送供應鏈當中更環保的轉型、並達成減碳、減塑、減廢的目標。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年，組織持續回應 SDGs 11、12、14。響應政府政策，協助全家便利商店推出「循環杯大聯盟」的策略及溝通，於全台超過 700 間店舖提供循環杯借用服務。於 11/11 推出緣滅雙十一之倡議活動，結合 KOL 及具社會價值的品牌，在購物節期間，反向進行理性消費的社群操作。全年累積觸及近 400 萬人次、媒體曝光近 200 則、入校教育達 112 堂。獲國家永續發展獎、金點設計獎之肯定。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RE-THINK 願景為「為台灣解決廢棄物問題」，以五大策略改變台灣環境：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教育推廣：開發創新教材教案（桌遊、設計思考等），培訓環境教育講師，結合企業贊助資源，進行全台教育巡迴。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公眾倡議：協力監督政府、及政策溝通。另透過創新社會實驗，提出典範解決方法，並將影響力複製化。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守護行動：海灘認養並長期照護，結合與企業品牌、YouTuber、藝人等共同號召大眾。已累積超過 47,000 人次參與。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自媒體：透過創新永續教育網站設計、社群媒體的設計及推廣，持續教育全民綠生活，創造全民對話。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 企業影響力：以企業永續顧問之角色，引導企業共同探索價值鏈中可參與永續的作為，協助企業夥伴在商業模式中創造永續價值及影響力。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23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edae245a-7060-4ea9-a556-b6dac8ff2b98.jpeg" Id="R7fc8ef6ebee2494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