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宜蘭縣蘇澳鎮朝陽社區發展協會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9e1db9448a73476c"/>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1994-03-28</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r>
              <w:rPr>
                <w:rFonts w:eastAsia="標楷體" w:hint="eastAsia"/>
                <w:u w:val="single"/>
              </w:rPr>
              <w:t>社區發展協會</w:t>
            </w:r>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邱福來</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03-9981981</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j811331@gmail.com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0934076915</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17420408</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宜蘭縣朝陽里朝陽路40號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xml:space="preserve">         朝陽社區位於宜蘭縣蘇澳鎮的最南端村落，傳統產業以農漁業為生，社區常住人口約500人左右，29%為老年人口，實際在地從事工作人口的平均年齡約70歲。歷年人口數逐年下降，就業機會少且單一，青壯年多外出工作發展，伴隨學齡子女外出就學，人口外移嚴重。創造多元的工作環境及提供技能訓練的增能，使其經濟自主能量提升，並回饋於照顧老弱及環境維護為社區持續努力目標，與社區發展協會宗旨「老有所終，壯有所用，幼有所長」相輔相成。</w:t>
            </w:r>
            <w:r>
              <w:rPr>
                <w:rFonts w:eastAsia="標楷體" w:hint="eastAsia"/>
                <w:color w:val="808080" w:themeColor="background1" w:themeShade="80"/>
                <w:szCs w:val="20"/>
              </w:rPr>
              <w:br/>
            </w:r>
            <w:r>
              <w:rPr>
                <w:rFonts w:eastAsia="標楷體" w:hint="eastAsia"/>
                <w:color w:val="808080" w:themeColor="background1" w:themeShade="80"/>
                <w:szCs w:val="20"/>
              </w:rPr>
              <w:t xml:space="preserve">        社區為達在地發展，發展自有產業包含庭園民宿、客來香海鮮餐廳、朝陽小舖、朝陽咖啡，庭園民宿利用社區空屋維持原有木造結構及樣貌些微改造為簡樸的通鋪型衛浴共用之民宿，提供旅人一個簡單的住宿休憩空間；客來香海鮮餐廳位於朝陽漁港旁，每日新鮮的漁獲上岸用最簡單的調味烹煮，成為一個食物旅程極短的餐廳，減少碳足跡；朝陽小舖為在地農特產販售所，與在地14位友善無毒耕作的小農簽訂合作意向書，保護環境永續土地的使命；復育3甲的咖啡樹園區，復興文化而開始找回的咖啡樹，以從種植除草到採收烘焙全由社區工作人員以友善土地的方式產出，並於朝陽小舖推廣在地咖啡產業。</w:t>
            </w:r>
            <w:r>
              <w:rPr>
                <w:rFonts w:eastAsia="標楷體" w:hint="eastAsia"/>
                <w:color w:val="808080" w:themeColor="background1" w:themeShade="80"/>
                <w:szCs w:val="20"/>
              </w:rPr>
              <w:br/>
            </w:r>
            <w:r>
              <w:rPr>
                <w:rFonts w:eastAsia="標楷體" w:hint="eastAsia"/>
                <w:color w:val="808080" w:themeColor="background1" w:themeShade="80"/>
                <w:szCs w:val="20"/>
              </w:rPr>
              <w:t xml:space="preserve">        發展社區產業，創造工作機會給在地中高齡的婦女二度就業及聘用弱勢居民維護社區環境；將產業營收全數回饋在聘用人力的薪資及分紅獎勵制度、長者關懷據點的中餐及下午課程後的點心及年終聚餐尾牙等餐費、社區硬體設備維修及整理維持整體運作。</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社區以現有產業-朝陽小舖、朝陽客來香海鮮餐廳、庭園民宿、咖啡園區、低碳環境教育活動，支撐社區受入來源，聘用在地居民成為社區生產主力，讓社區居民有良好的工作機會、保持經濟穩定。用收入盈餘回饋於社區長者及幼童之關懷照顧及教育資源；用之於土地與海洋資源，將永續環境的想法投入在持續維護環境、推廣環境教育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社區章程連結：https://drive.google.com/file/d/1L3dzzSVRFfvzt3X4ELgf7d0LubdWbv8k/view?usp=drive_link</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社區組織</w:t>
            </w:r>
            <w:r>
              <w:rPr>
                <w:rFonts w:eastAsia="標楷體" w:hint="eastAsia"/>
                <w:color w:val="808080" w:themeColor="background1" w:themeShade="80"/>
                <w:szCs w:val="20"/>
              </w:rPr>
              <w:br/>
            </w:r>
            <w:r>
              <w:rPr>
                <w:rFonts w:eastAsia="標楷體" w:hint="eastAsia"/>
                <w:color w:val="808080" w:themeColor="background1" w:themeShade="80"/>
                <w:szCs w:val="20"/>
              </w:rPr>
              <w:t>◆ 社區發展協會理監事</w:t>
            </w:r>
            <w:r>
              <w:rPr>
                <w:rFonts w:eastAsia="標楷體" w:hint="eastAsia"/>
                <w:color w:val="808080" w:themeColor="background1" w:themeShade="80"/>
                <w:szCs w:val="20"/>
              </w:rPr>
              <w:br/>
            </w:r>
            <w:r>
              <w:rPr>
                <w:rFonts w:eastAsia="標楷體" w:hint="eastAsia"/>
                <w:color w:val="808080" w:themeColor="background1" w:themeShade="80"/>
                <w:szCs w:val="20"/>
              </w:rPr>
              <w:t>◆ 社區志工</w:t>
            </w:r>
            <w:r>
              <w:rPr>
                <w:rFonts w:eastAsia="標楷體" w:hint="eastAsia"/>
                <w:color w:val="808080" w:themeColor="background1" w:themeShade="80"/>
                <w:szCs w:val="20"/>
              </w:rPr>
              <w:br/>
            </w:r>
            <w:r>
              <w:rPr>
                <w:rFonts w:eastAsia="標楷體" w:hint="eastAsia"/>
                <w:color w:val="808080" w:themeColor="background1" w:themeShade="80"/>
                <w:szCs w:val="20"/>
              </w:rPr>
              <w:t>◆ 媽媽教室</w:t>
            </w:r>
            <w:r>
              <w:rPr>
                <w:rFonts w:eastAsia="標楷體" w:hint="eastAsia"/>
                <w:color w:val="808080" w:themeColor="background1" w:themeShade="80"/>
                <w:szCs w:val="20"/>
              </w:rPr>
              <w:br/>
            </w:r>
            <w:r>
              <w:rPr>
                <w:rFonts w:eastAsia="標楷體" w:hint="eastAsia"/>
                <w:color w:val="808080" w:themeColor="background1" w:themeShade="80"/>
                <w:szCs w:val="20"/>
              </w:rPr>
              <w:t>◆ 長壽俱樂部</w:t>
            </w:r>
            <w:r>
              <w:rPr>
                <w:rFonts w:eastAsia="標楷體" w:hint="eastAsia"/>
                <w:color w:val="808080" w:themeColor="background1" w:themeShade="80"/>
                <w:szCs w:val="20"/>
              </w:rPr>
              <w:br/>
            </w:r>
            <w:r>
              <w:rPr>
                <w:rFonts w:eastAsia="標楷體" w:hint="eastAsia"/>
                <w:color w:val="808080" w:themeColor="background1" w:themeShade="80"/>
                <w:szCs w:val="20"/>
              </w:rPr>
              <w:t>◆ 長青學苑</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(2)年度事蹟</w:t>
            </w:r>
            <w:r>
              <w:rPr>
                <w:rFonts w:eastAsia="標楷體" w:hint="eastAsia"/>
                <w:color w:val="808080" w:themeColor="background1" w:themeShade="80"/>
                <w:szCs w:val="20"/>
              </w:rPr>
              <w:br/>
            </w:r>
            <w:r>
              <w:rPr>
                <w:rFonts w:eastAsia="標楷體" w:hint="eastAsia"/>
                <w:color w:val="808080" w:themeColor="background1" w:themeShade="80"/>
                <w:szCs w:val="20"/>
              </w:rPr>
              <w:t>民國83年 社區發展協會成立</w:t>
            </w:r>
            <w:r>
              <w:rPr>
                <w:rFonts w:eastAsia="標楷體" w:hint="eastAsia"/>
                <w:color w:val="808080" w:themeColor="background1" w:themeShade="80"/>
                <w:szCs w:val="20"/>
              </w:rPr>
              <w:br/>
            </w:r>
            <w:r>
              <w:rPr>
                <w:rFonts w:eastAsia="標楷體" w:hint="eastAsia"/>
                <w:color w:val="808080" w:themeColor="background1" w:themeShade="80"/>
                <w:szCs w:val="20"/>
              </w:rPr>
              <w:t>民國89年 自來管管路銜接完成</w:t>
            </w:r>
            <w:r>
              <w:rPr>
                <w:rFonts w:eastAsia="標楷體" w:hint="eastAsia"/>
                <w:color w:val="808080" w:themeColor="background1" w:themeShade="80"/>
                <w:szCs w:val="20"/>
              </w:rPr>
              <w:br/>
            </w:r>
            <w:r>
              <w:rPr>
                <w:rFonts w:eastAsia="標楷體" w:hint="eastAsia"/>
                <w:color w:val="808080" w:themeColor="background1" w:themeShade="80"/>
                <w:szCs w:val="20"/>
              </w:rPr>
              <w:t>民國91年 南澳漁港啟用(全台最後興建的漁港)</w:t>
            </w:r>
            <w:r>
              <w:rPr>
                <w:rFonts w:eastAsia="標楷體" w:hint="eastAsia"/>
                <w:color w:val="808080" w:themeColor="background1" w:themeShade="80"/>
                <w:szCs w:val="20"/>
              </w:rPr>
              <w:br/>
            </w:r>
            <w:r>
              <w:rPr>
                <w:rFonts w:eastAsia="標楷體" w:hint="eastAsia"/>
                <w:color w:val="808080" w:themeColor="background1" w:themeShade="80"/>
                <w:szCs w:val="20"/>
              </w:rPr>
              <w:t>民國91年 完成國有林地周邊環境整頓及綠美化約3公頃</w:t>
            </w:r>
            <w:r>
              <w:rPr>
                <w:rFonts w:eastAsia="標楷體" w:hint="eastAsia"/>
                <w:color w:val="808080" w:themeColor="background1" w:themeShade="80"/>
                <w:szCs w:val="20"/>
              </w:rPr>
              <w:br/>
            </w:r>
            <w:r>
              <w:rPr>
                <w:rFonts w:eastAsia="標楷體" w:hint="eastAsia"/>
                <w:color w:val="808080" w:themeColor="background1" w:themeShade="80"/>
                <w:szCs w:val="20"/>
              </w:rPr>
              <w:t>民國92年 文建會評選朝陽社區總體營造全國年會活力社區.林務局羅東林區管理處-社區綠美化模範社區</w:t>
            </w:r>
            <w:r>
              <w:rPr>
                <w:rFonts w:eastAsia="標楷體" w:hint="eastAsia"/>
                <w:color w:val="808080" w:themeColor="background1" w:themeShade="80"/>
                <w:szCs w:val="20"/>
              </w:rPr>
              <w:br/>
            </w:r>
            <w:r>
              <w:rPr>
                <w:rFonts w:eastAsia="標楷體" w:hint="eastAsia"/>
                <w:color w:val="808080" w:themeColor="background1" w:themeShade="80"/>
                <w:szCs w:val="20"/>
              </w:rPr>
              <w:t>民國93年 內政部-臺閩地區社區發展工作評鑑辦理獨居老人送餐服務績優社區</w:t>
            </w:r>
            <w:r>
              <w:rPr>
                <w:rFonts w:eastAsia="標楷體" w:hint="eastAsia"/>
                <w:color w:val="808080" w:themeColor="background1" w:themeShade="80"/>
                <w:szCs w:val="20"/>
              </w:rPr>
              <w:br/>
            </w:r>
            <w:r>
              <w:rPr>
                <w:rFonts w:eastAsia="標楷體" w:hint="eastAsia"/>
                <w:color w:val="808080" w:themeColor="background1" w:themeShade="80"/>
                <w:szCs w:val="20"/>
              </w:rPr>
              <w:t xml:space="preserve">                   宜蘭縣社區評鑑優等</w:t>
            </w:r>
            <w:r>
              <w:rPr>
                <w:rFonts w:eastAsia="標楷體" w:hint="eastAsia"/>
                <w:color w:val="808080" w:themeColor="background1" w:themeShade="80"/>
                <w:szCs w:val="20"/>
              </w:rPr>
              <w:br/>
            </w:r>
            <w:r>
              <w:rPr>
                <w:rFonts w:eastAsia="標楷體" w:hint="eastAsia"/>
                <w:color w:val="808080" w:themeColor="background1" w:themeShade="80"/>
                <w:szCs w:val="20"/>
              </w:rPr>
              <w:t>民國94年 生態旅遊護照及朝陽國家步道導覽解說摺頁</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 xml:space="preserve">           勞委會-多元就業開發方案指標型績優單位</w:t>
            </w:r>
            <w:r>
              <w:rPr>
                <w:rFonts w:eastAsia="標楷體" w:hint="eastAsia"/>
                <w:color w:val="808080" w:themeColor="background1" w:themeShade="80"/>
                <w:szCs w:val="20"/>
              </w:rPr>
              <w:br/>
            </w:r>
            <w:r>
              <w:rPr>
                <w:rFonts w:eastAsia="標楷體" w:hint="eastAsia"/>
                <w:color w:val="808080" w:themeColor="background1" w:themeShade="80"/>
                <w:szCs w:val="20"/>
              </w:rPr>
              <w:t>民國96年 內政部-社區發展工作評鑑甲等</w:t>
            </w:r>
            <w:r>
              <w:rPr>
                <w:rFonts w:eastAsia="標楷體" w:hint="eastAsia"/>
                <w:color w:val="808080" w:themeColor="background1" w:themeShade="80"/>
                <w:szCs w:val="20"/>
              </w:rPr>
              <w:br/>
            </w:r>
            <w:r>
              <w:rPr>
                <w:rFonts w:eastAsia="標楷體" w:hint="eastAsia"/>
                <w:color w:val="808080" w:themeColor="background1" w:themeShade="80"/>
                <w:szCs w:val="20"/>
              </w:rPr>
              <w:t>民國98年 朝陽地區灌溉改善及綠美化~娜娘路水源已銜接完成</w:t>
            </w:r>
            <w:r>
              <w:rPr>
                <w:rFonts w:eastAsia="標楷體" w:hint="eastAsia"/>
                <w:color w:val="808080" w:themeColor="background1" w:themeShade="80"/>
                <w:szCs w:val="20"/>
              </w:rPr>
              <w:br/>
            </w:r>
            <w:r>
              <w:rPr>
                <w:rFonts w:eastAsia="標楷體" w:hint="eastAsia"/>
                <w:color w:val="808080" w:themeColor="background1" w:themeShade="80"/>
                <w:szCs w:val="20"/>
              </w:rPr>
              <w:t>民國99年 朝陽無毒農業啟動~有機生態村</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 xml:space="preserve">           宜蘭縣政府-社區照顧關懷據點評鑑優等</w:t>
            </w:r>
            <w:r>
              <w:rPr>
                <w:rFonts w:eastAsia="標楷體" w:hint="eastAsia"/>
                <w:color w:val="808080" w:themeColor="background1" w:themeShade="80"/>
                <w:szCs w:val="20"/>
              </w:rPr>
              <w:br/>
            </w:r>
            <w:r>
              <w:rPr>
                <w:rFonts w:eastAsia="標楷體" w:hint="eastAsia"/>
                <w:color w:val="808080" w:themeColor="background1" w:themeShade="80"/>
                <w:szCs w:val="20"/>
              </w:rPr>
              <w:t>民國100年 社區資源調查及地圖製作</w:t>
            </w:r>
            <w:r>
              <w:rPr>
                <w:rFonts w:eastAsia="標楷體" w:hint="eastAsia"/>
                <w:color w:val="808080" w:themeColor="background1" w:themeShade="80"/>
                <w:szCs w:val="20"/>
              </w:rPr>
              <w:br/>
            </w:r>
            <w:r>
              <w:rPr>
                <w:rFonts w:eastAsia="標楷體" w:hint="eastAsia"/>
                <w:color w:val="808080" w:themeColor="background1" w:themeShade="80"/>
                <w:szCs w:val="20"/>
              </w:rPr>
              <w:t>民國101年  朝陽社區廣播系統全面架設完成</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 xml:space="preserve">        農村再再培根計畫完成四階段課程</w:t>
            </w:r>
            <w:r>
              <w:rPr>
                <w:rFonts w:eastAsia="標楷體" w:hint="eastAsia"/>
                <w:color w:val="808080" w:themeColor="background1" w:themeShade="80"/>
                <w:szCs w:val="20"/>
              </w:rPr>
              <w:br/>
            </w:r>
            <w:r>
              <w:rPr>
                <w:rFonts w:eastAsia="標楷體" w:hint="eastAsia"/>
                <w:color w:val="808080" w:themeColor="background1" w:themeShade="80"/>
                <w:szCs w:val="20"/>
              </w:rPr>
              <w:t>民國102年  社區製作濕地生態手冊.朝陽海岸線生態手冊.社區廢水處理工作施作.農村再生計劃申請</w:t>
            </w:r>
            <w:r>
              <w:rPr>
                <w:rFonts w:eastAsia="標楷體" w:hint="eastAsia"/>
                <w:color w:val="808080" w:themeColor="background1" w:themeShade="80"/>
                <w:szCs w:val="20"/>
              </w:rPr>
              <w:br/>
            </w:r>
            <w:r>
              <w:rPr>
                <w:rFonts w:eastAsia="標楷體" w:hint="eastAsia"/>
                <w:color w:val="808080" w:themeColor="background1" w:themeShade="80"/>
                <w:szCs w:val="20"/>
              </w:rPr>
              <w:t>民國103年  第一次農村再生計劃實施(環山生態步道).排水溝灌溉系統改善.朝陽咖啡綠色經濟推動</w:t>
            </w:r>
            <w:r>
              <w:rPr>
                <w:rFonts w:eastAsia="標楷體" w:hint="eastAsia"/>
                <w:color w:val="808080" w:themeColor="background1" w:themeShade="80"/>
                <w:szCs w:val="20"/>
              </w:rPr>
              <w:br/>
            </w:r>
            <w:r>
              <w:rPr>
                <w:rFonts w:eastAsia="標楷體" w:hint="eastAsia"/>
                <w:color w:val="808080" w:themeColor="background1" w:themeShade="80"/>
                <w:szCs w:val="20"/>
              </w:rPr>
              <w:t>民國104年  步道與濕地教案編印. 朝陽路排灌系統改善.娜娘路灌溉支線修繕完成近20甲農地復耕</w:t>
            </w:r>
            <w:r>
              <w:rPr>
                <w:rFonts w:eastAsia="標楷體" w:hint="eastAsia"/>
                <w:color w:val="808080" w:themeColor="background1" w:themeShade="80"/>
                <w:szCs w:val="20"/>
              </w:rPr>
              <w:br/>
            </w:r>
            <w:r>
              <w:rPr>
                <w:rFonts w:eastAsia="標楷體" w:hint="eastAsia"/>
                <w:color w:val="808080" w:themeColor="background1" w:themeShade="80"/>
                <w:szCs w:val="20"/>
              </w:rPr>
              <w:t>民國105年 朝陽社區整體規劃報告書.協助農民與茶籽堂(苦茶樹)企作</w:t>
            </w:r>
            <w:r>
              <w:rPr>
                <w:rFonts w:eastAsia="標楷體" w:hint="eastAsia"/>
                <w:color w:val="808080" w:themeColor="background1" w:themeShade="80"/>
                <w:szCs w:val="20"/>
              </w:rPr>
              <w:br/>
            </w:r>
            <w:r>
              <w:rPr>
                <w:rFonts w:eastAsia="標楷體" w:hint="eastAsia"/>
                <w:color w:val="808080" w:themeColor="background1" w:themeShade="80"/>
                <w:szCs w:val="20"/>
              </w:rPr>
              <w:t>民國106年</w:t>
            </w:r>
            <w:r>
              <w:rPr>
                <w:rFonts w:eastAsia="標楷體" w:hint="eastAsia"/>
                <w:color w:val="808080" w:themeColor="background1" w:themeShade="80"/>
                <w:szCs w:val="20"/>
              </w:rPr>
              <w:tab/>
            </w:r>
            <w:r>
              <w:rPr>
                <w:rFonts w:eastAsia="標楷體" w:hint="eastAsia"/>
                <w:color w:val="808080" w:themeColor="background1" w:themeShade="80"/>
                <w:szCs w:val="20"/>
              </w:rPr>
              <w:t>宜蘭縣社造3.0成果競賽，第一階段計畫團隊執行力獎</w:t>
            </w:r>
            <w:r>
              <w:rPr>
                <w:rFonts w:eastAsia="標楷體" w:hint="eastAsia"/>
                <w:color w:val="808080" w:themeColor="background1" w:themeShade="80"/>
                <w:szCs w:val="20"/>
              </w:rPr>
              <w:br/>
            </w:r>
            <w:r>
              <w:rPr>
                <w:rFonts w:eastAsia="標楷體" w:hint="eastAsia"/>
                <w:color w:val="808080" w:themeColor="background1" w:themeShade="80"/>
                <w:szCs w:val="20"/>
              </w:rPr>
              <w:t>民國107年</w:t>
            </w:r>
            <w:r>
              <w:rPr>
                <w:rFonts w:eastAsia="標楷體" w:hint="eastAsia"/>
                <w:color w:val="808080" w:themeColor="background1" w:themeShade="80"/>
                <w:szCs w:val="20"/>
              </w:rPr>
              <w:tab/>
            </w:r>
            <w:r>
              <w:rPr>
                <w:rFonts w:eastAsia="標楷體" w:hint="eastAsia"/>
                <w:color w:val="808080" w:themeColor="background1" w:themeShade="80"/>
                <w:szCs w:val="20"/>
              </w:rPr>
              <w:t>協助里民裝設自來水申請.行政院環保署低碳永續家園認證評等宜蘭縣蘇澳鎮朝陽里銅級</w:t>
            </w:r>
            <w:r>
              <w:rPr>
                <w:rFonts w:eastAsia="標楷體" w:hint="eastAsia"/>
                <w:color w:val="808080" w:themeColor="background1" w:themeShade="80"/>
                <w:szCs w:val="20"/>
              </w:rPr>
              <w:br/>
            </w:r>
            <w:r>
              <w:rPr>
                <w:rFonts w:eastAsia="標楷體" w:hint="eastAsia"/>
                <w:color w:val="808080" w:themeColor="background1" w:themeShade="80"/>
                <w:szCs w:val="20"/>
              </w:rPr>
              <w:t>民國108年</w:t>
            </w:r>
            <w:r>
              <w:rPr>
                <w:rFonts w:eastAsia="標楷體" w:hint="eastAsia"/>
                <w:color w:val="808080" w:themeColor="background1" w:themeShade="80"/>
                <w:szCs w:val="20"/>
              </w:rPr>
              <w:tab/>
            </w:r>
            <w:r>
              <w:rPr>
                <w:rFonts w:eastAsia="標楷體" w:hint="eastAsia"/>
                <w:color w:val="808080" w:themeColor="background1" w:themeShade="80"/>
                <w:szCs w:val="20"/>
              </w:rPr>
              <w:t>林業計畫績優社區.協助3名取得環境教育人員認證.成立朝陽小舖銷售點，代售在地小農產品.客來香(餐廳)改建完成，完成朝陽漁港公園第一期工程</w:t>
            </w:r>
            <w:r>
              <w:rPr>
                <w:rFonts w:eastAsia="標楷體" w:hint="eastAsia"/>
                <w:color w:val="808080" w:themeColor="background1" w:themeShade="80"/>
                <w:szCs w:val="20"/>
              </w:rPr>
              <w:br/>
            </w:r>
            <w:r>
              <w:rPr>
                <w:rFonts w:eastAsia="標楷體" w:hint="eastAsia"/>
                <w:color w:val="808080" w:themeColor="background1" w:themeShade="80"/>
                <w:szCs w:val="20"/>
              </w:rPr>
              <w:t>民國109年</w:t>
            </w:r>
            <w:r>
              <w:rPr>
                <w:rFonts w:eastAsia="標楷體" w:hint="eastAsia"/>
                <w:color w:val="808080" w:themeColor="background1" w:themeShade="80"/>
                <w:szCs w:val="20"/>
              </w:rPr>
              <w:tab/>
            </w:r>
            <w:r>
              <w:rPr>
                <w:rFonts w:eastAsia="標楷體" w:hint="eastAsia"/>
                <w:color w:val="808080" w:themeColor="background1" w:themeShade="80"/>
                <w:szCs w:val="20"/>
              </w:rPr>
              <w:t>辦理三場淨山、淨灘活動</w:t>
            </w:r>
            <w:r>
              <w:rPr>
                <w:rFonts w:eastAsia="標楷體" w:hint="eastAsia"/>
                <w:color w:val="808080" w:themeColor="background1" w:themeShade="80"/>
                <w:szCs w:val="20"/>
              </w:rPr>
              <w:br/>
            </w:r>
            <w:r>
              <w:rPr>
                <w:rFonts w:eastAsia="標楷體" w:hint="eastAsia"/>
                <w:color w:val="808080" w:themeColor="background1" w:themeShade="80"/>
                <w:szCs w:val="20"/>
              </w:rPr>
              <w:t>民國110~111年  執行環保署環保小學堂</w:t>
            </w:r>
            <w:r>
              <w:rPr>
                <w:rFonts w:eastAsia="標楷體" w:hint="eastAsia"/>
                <w:color w:val="808080" w:themeColor="background1" w:themeShade="80"/>
                <w:szCs w:val="20"/>
              </w:rPr>
              <w:br/>
            </w:r>
            <w:r>
              <w:rPr>
                <w:rFonts w:eastAsia="標楷體" w:hint="eastAsia"/>
                <w:color w:val="808080" w:themeColor="background1" w:themeShade="80"/>
                <w:szCs w:val="20"/>
              </w:rPr>
              <w:t>民國111~112年  執行衛服部福利社區化旗艦計畫-對福利人口：外籍看護、外籍漁工、外籍配偶設計福利活動讓社區福利國際化。</w:t>
            </w:r>
            <w:r>
              <w:rPr>
                <w:rFonts w:eastAsia="標楷體" w:hint="eastAsia"/>
                <w:color w:val="808080" w:themeColor="background1" w:themeShade="80"/>
                <w:szCs w:val="20"/>
              </w:rPr>
              <w:br/>
            </w:r>
            <w:r>
              <w:rPr>
                <w:rFonts w:eastAsia="標楷體" w:hint="eastAsia"/>
                <w:color w:val="808080" w:themeColor="background1" w:themeShade="80"/>
                <w:szCs w:val="20"/>
              </w:rPr>
              <w:t>民國113年 參與農業部農村發展及水土保持署第三屆金牌農村競賽選拔，獲金牌</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(1)良好工作</w:t>
            </w:r>
            <w:r>
              <w:rPr>
                <w:rFonts w:eastAsia="標楷體" w:hint="eastAsia"/>
                <w:color w:val="808080" w:themeColor="background1" w:themeShade="80"/>
                <w:szCs w:val="20"/>
              </w:rPr>
              <w:br/>
            </w:r>
            <w:r>
              <w:rPr>
                <w:rFonts w:eastAsia="標楷體" w:hint="eastAsia"/>
                <w:color w:val="808080" w:themeColor="background1" w:themeShade="80"/>
                <w:szCs w:val="20"/>
              </w:rPr>
              <w:t>108年創造6位就業機會</w:t>
            </w:r>
            <w:r>
              <w:rPr>
                <w:rFonts w:eastAsia="標楷體" w:hint="eastAsia"/>
                <w:color w:val="808080" w:themeColor="background1" w:themeShade="80"/>
                <w:szCs w:val="20"/>
              </w:rPr>
              <w:br/>
            </w:r>
            <w:r>
              <w:rPr>
                <w:rFonts w:eastAsia="標楷體" w:hint="eastAsia"/>
                <w:color w:val="808080" w:themeColor="background1" w:themeShade="80"/>
                <w:szCs w:val="20"/>
              </w:rPr>
              <w:t>109年創造7位就業機會</w:t>
            </w:r>
            <w:r>
              <w:rPr>
                <w:rFonts w:eastAsia="標楷體" w:hint="eastAsia"/>
                <w:color w:val="808080" w:themeColor="background1" w:themeShade="80"/>
                <w:szCs w:val="20"/>
              </w:rPr>
              <w:br/>
            </w:r>
            <w:r>
              <w:rPr>
                <w:rFonts w:eastAsia="標楷體" w:hint="eastAsia"/>
                <w:color w:val="808080" w:themeColor="background1" w:themeShade="80"/>
                <w:szCs w:val="20"/>
              </w:rPr>
              <w:t>110年創造15位就業機會</w:t>
            </w:r>
            <w:r>
              <w:rPr>
                <w:rFonts w:eastAsia="標楷體" w:hint="eastAsia"/>
                <w:color w:val="808080" w:themeColor="background1" w:themeShade="80"/>
                <w:szCs w:val="20"/>
              </w:rPr>
              <w:br/>
            </w:r>
            <w:r>
              <w:rPr>
                <w:rFonts w:eastAsia="標楷體" w:hint="eastAsia"/>
                <w:color w:val="808080" w:themeColor="background1" w:themeShade="80"/>
                <w:szCs w:val="20"/>
              </w:rPr>
              <w:t>(2)消除飢餓</w:t>
            </w:r>
            <w:r>
              <w:rPr>
                <w:rFonts w:eastAsia="標楷體" w:hint="eastAsia"/>
                <w:color w:val="808080" w:themeColor="background1" w:themeShade="80"/>
                <w:szCs w:val="20"/>
              </w:rPr>
              <w:br/>
            </w:r>
            <w:r>
              <w:rPr>
                <w:rFonts w:eastAsia="標楷體" w:hint="eastAsia"/>
                <w:color w:val="808080" w:themeColor="background1" w:themeShade="80"/>
                <w:szCs w:val="20"/>
              </w:rPr>
              <w:t>確保糧食安全，購買有機農產食材製作加工食物，促進永續農業，提升消費者對食物的安全認知、保障農民有機及友善的耕作收入。</w:t>
            </w:r>
            <w:r>
              <w:rPr>
                <w:rFonts w:eastAsia="標楷體" w:hint="eastAsia"/>
                <w:color w:val="808080" w:themeColor="background1" w:themeShade="80"/>
                <w:szCs w:val="20"/>
              </w:rPr>
              <w:br/>
            </w:r>
            <w:r>
              <w:rPr>
                <w:rFonts w:eastAsia="標楷體" w:hint="eastAsia"/>
                <w:color w:val="808080" w:themeColor="background1" w:themeShade="80"/>
                <w:szCs w:val="20"/>
              </w:rPr>
              <w:t>(3)責任消費及生產</w:t>
            </w:r>
            <w:r>
              <w:rPr>
                <w:rFonts w:eastAsia="標楷體" w:hint="eastAsia"/>
                <w:color w:val="808080" w:themeColor="background1" w:themeShade="80"/>
                <w:szCs w:val="20"/>
              </w:rPr>
              <w:br/>
            </w:r>
            <w:r>
              <w:rPr>
                <w:rFonts w:eastAsia="標楷體" w:hint="eastAsia"/>
                <w:color w:val="808080" w:themeColor="background1" w:themeShade="80"/>
                <w:szCs w:val="20"/>
              </w:rPr>
              <w:t>107年以社區發展協會名義，購入在地友善耕作秈十米的三位農友、共3,000台斤稻穀，於朝陽小舖販售。</w:t>
            </w:r>
            <w:r>
              <w:rPr>
                <w:rFonts w:eastAsia="標楷體" w:hint="eastAsia"/>
                <w:color w:val="808080" w:themeColor="background1" w:themeShade="80"/>
                <w:szCs w:val="20"/>
              </w:rPr>
              <w:br/>
            </w:r>
            <w:r>
              <w:rPr>
                <w:rFonts w:eastAsia="標楷體" w:hint="eastAsia"/>
                <w:color w:val="808080" w:themeColor="background1" w:themeShade="80"/>
                <w:szCs w:val="20"/>
              </w:rPr>
              <w:t>108年以社區發展協會名義，購入在地友善耕作秈十米的三位農友、共26,000台斤稻穀，於朝陽小舖販售。</w:t>
            </w:r>
            <w:r>
              <w:rPr>
                <w:rFonts w:eastAsia="標楷體" w:hint="eastAsia"/>
                <w:color w:val="808080" w:themeColor="background1" w:themeShade="80"/>
                <w:szCs w:val="20"/>
              </w:rPr>
              <w:br/>
            </w:r>
            <w:r>
              <w:rPr>
                <w:rFonts w:eastAsia="標楷體" w:hint="eastAsia"/>
                <w:color w:val="808080" w:themeColor="background1" w:themeShade="80"/>
                <w:szCs w:val="20"/>
              </w:rPr>
              <w:t>109年以社區發展協會名義，購入在地友善耕作秈十米的三位農友、共35,000台斤稻穀，於朝陽小舖販售。</w:t>
            </w:r>
            <w:r>
              <w:rPr>
                <w:rFonts w:eastAsia="標楷體" w:hint="eastAsia"/>
                <w:color w:val="808080" w:themeColor="background1" w:themeShade="80"/>
                <w:szCs w:val="20"/>
              </w:rPr>
              <w:br/>
            </w:r>
            <w:r>
              <w:rPr>
                <w:rFonts w:eastAsia="標楷體" w:hint="eastAsia"/>
                <w:color w:val="808080" w:themeColor="background1" w:themeShade="80"/>
                <w:szCs w:val="20"/>
              </w:rPr>
              <w:t>110~112年朝陽小舖已陸續與16位農友簽訂《友善耕作合約書》，以不使用除草劑與化學肥料為基本種植原則，生產當地當季蔬果，每日送至朝陽小舖寄售。社區製作生產者資訊，讓消費者更認識種植者。</w:t>
            </w:r>
            <w:r>
              <w:rPr>
                <w:rFonts w:eastAsia="標楷體" w:hint="eastAsia"/>
                <w:color w:val="808080" w:themeColor="background1" w:themeShade="80"/>
                <w:szCs w:val="20"/>
              </w:rPr>
              <w:br/>
            </w:r>
            <w:r>
              <w:rPr>
                <w:rFonts w:eastAsia="標楷體" w:hint="eastAsia"/>
                <w:color w:val="808080" w:themeColor="background1" w:themeShade="80"/>
                <w:szCs w:val="20"/>
              </w:rPr>
              <w:t>113除每年持續採購35000台斤稻穀、增加宜蘭花蓮地區有機黃豆360KG製作生產加工食品販售、持續與企業志工日(昇恆昌、星展銀行)共同辦理淨灘活動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50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04667401-8d26-4b92-873e-2c383864f6df.jpeg" Id="R9e1db9448a73476c"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