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黑暗對話社會企業股份有限公司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6286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df2816813dbc40f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2011-04-28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扈文傑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02-87723100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cherry.lee@did-tpe.com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0955146463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53334097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6,044,050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臺北市中山區八德路二段174巷28號4樓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☑(4)優質教育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☑(10)促進平等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【黑暗對話社會企業的使命】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1.身障平權:為視障者推動一個公平及友善的就業環境。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2.學校與網路霸凌:扎根於學童教育，開啟其同理心並為祥和社會奠定基石。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3.社會企業的發展:成為社會企業標竿與典範。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【黑暗對話的故事】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1988年由德國的Dr. Andreas Heinecke 為促進視障者權益而設立DSE，於2011年取得德國對話社會企業公司(DSE)的授權，由陳旋旋董事長，有感於視障者就業的問題特於2011年攜手愛盲及社會有志之士創建”黑暗對話社會企業股份有限公司。「黑暗對話工作坊」自1988年於德國設立迄今，已在全球 47 個國家和 170 個城市開展，超過900萬人以上的參與見證。台北DiD自2011年以來也累積超過 1400場、 超過47,000人次進入黑暗課程。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【黑暗對話提供服務】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黑暗對話以企業為主要客戶，運用獨有之黑暗技術提供體驗式學習，透過全黑環境的互動課程，轉化身障者的原有不便、成為活動中的強項，翻轉健視者的慣性框架，開啟課程參與者的同理心。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藉由黑暗體驗中溝通與傾聽，開啟同理心、改善職場僵化關係，並促進團隊建立、多元融合，並以同理創新思維開啟新的商業模式，亦期待於擴展身障平權價值觀後，能促使企業願意聘用視障者、明盲共融；次要客戶為社會大眾及學童，突破參與者的自我限制、激發其潛能，並觸動自我察覺及行為反思機制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黑暗對話的商業模式: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1.The Output:以體驗式學習模式，讓健視者與視障者在全黑的環境中互動，翻轉慣性框架。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2.The Outcome:經過特別設計的主題工作坊、大挑戰、心樂會、暗中茶席與闇室迷蹤，為視障提供一個發揮所長的就業機會。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3.The Impact:有趣且難忘的個人體驗式學習、改變人們對視障者的看法、開啟自我覺察的潛能、對視障者的雇用及賦權。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課程活動透過黑房體驗: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參與者進入由視障培訓師引導經歷短暫的黑暗旅程。關閉視覺功能，專注傾聽對話創造平等對話，透過有效溝通解決在黑暗中所面臨的組織任務，迫使組織溝通問題浮上檯面。帶給參與者發現察覺自我慣性＋激發內在潛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課程活動轉換到光房反思: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經歷過黑房體驗，參與者獲得不同感官發揮的經驗，反思在黑房每一個活動細節，拆解組織目前所面臨的溝通問題做出實際調整，建立組織溝通文化，打破慣性思維。帶給參與者反思移除自我設限＋看見改變可能性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●截至2023年活動場次總計:1,476場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●視障培訓師工作時數總計:24,417小時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●參與黑暗對話課程的人數總計:46,898人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●2023年黑暗心樂會:參與者包含公益團體的社工、志工、 義工、 及服務對象，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參與總人數:120人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【對社會影響力＿帶給就業職場中的視障者平等就業機會】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提供視障者有長期穩定就業收入並且能安定其家庭。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改變視障者從弱勢角色被社會給予轉為給予社會的角色。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增加視障者從事培訓講師的工作技能及專業知識。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培養視障者從事培訓講師的角色進而獲得更多自信心。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突破障礙者的限制，翻轉社會大眾對於身障族群的職業歧視。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【對社會影響力＿帶給就業職場中的社會大眾平權觀念】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提供體驗式學習模式，讓健視者與視障者在全黑的環境中互動，翻轉習慣性的框架。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改變職場上跨部門之間的溝通落差與困難。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增加企業因認識了解，對視障者的雇用及賦權。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培養企業員工與社會大眾同理心，改善職場上下屬僵化的關係。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突破每個人內在自我設限的想法，透過課程體驗，發揮潛能，達到自我察覺與行為反思。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5760bf54-57ac-4b8d-8548-7e050eee3741.jpeg" Id="Rdf2816813dbc40f0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