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03DE" w:rsidRPr="005C4AE8" w:rsidRDefault="000C4CE9" w:rsidP="0014470A">
      <w:pPr>
        <w:jc w:val="center"/>
        <w:rPr>
          <w:rFonts w:ascii="Times New Roman" w:eastAsia="標楷體" w:hAnsi="Times New Roman" w:cs="Times New Roman"/>
          <w:color w:val="000000" w:themeColor="text1"/>
          <w:sz w:val="32"/>
        </w:rPr>
      </w:pPr>
      <w:r w:rsidRPr="005C4AE8">
        <w:rPr>
          <w:rFonts w:ascii="Times New Roman" w:eastAsia="標楷體" w:hAnsi="Times New Roman" w:cs="Times New Roman" w:hint="eastAsia"/>
          <w:color w:val="000000" w:themeColor="text1"/>
          <w:sz w:val="32"/>
        </w:rPr>
        <w:t>社會創新組織</w:t>
      </w:r>
      <w:r w:rsidRPr="005C4AE8">
        <w:rPr>
          <w:rFonts w:ascii="Times New Roman" w:eastAsia="標楷體" w:hAnsi="Times New Roman" w:cs="Times New Roman"/>
          <w:color w:val="000000" w:themeColor="text1"/>
          <w:sz w:val="32"/>
        </w:rPr>
        <w:t>揭露格式</w:t>
      </w:r>
    </w:p>
    <w:p w:rsidR="0053630B" w:rsidRPr="0014470A" w:rsidRDefault="001E1861" w:rsidP="001E1689">
      <w:pPr>
        <w:spacing w:line="320" w:lineRule="exact"/>
        <w:jc w:val="both"/>
        <w:rPr>
          <w:rFonts w:ascii="Times New Roman" w:eastAsia="標楷體" w:hAnsi="Times New Roman" w:cs="Times New Roman"/>
        </w:rPr>
      </w:pPr>
      <w:r w:rsidRPr="0014470A">
        <w:rPr>
          <w:rFonts w:ascii="Times New Roman" w:eastAsia="標楷體" w:hAnsi="Times New Roman" w:cs="Times New Roman"/>
        </w:rPr>
        <w:t>社</w:t>
      </w:r>
      <w:r w:rsidR="00755047">
        <w:rPr>
          <w:rFonts w:ascii="Times New Roman" w:eastAsia="標楷體" w:hAnsi="Times New Roman" w:cs="Times New Roman" w:hint="eastAsia"/>
        </w:rPr>
        <w:t>會</w:t>
      </w:r>
      <w:r w:rsidRPr="0014470A">
        <w:rPr>
          <w:rFonts w:ascii="Times New Roman" w:eastAsia="標楷體" w:hAnsi="Times New Roman" w:cs="Times New Roman"/>
        </w:rPr>
        <w:t>創</w:t>
      </w:r>
      <w:r w:rsidR="00755047">
        <w:rPr>
          <w:rFonts w:ascii="Times New Roman" w:eastAsia="標楷體" w:hAnsi="Times New Roman" w:cs="Times New Roman" w:hint="eastAsia"/>
        </w:rPr>
        <w:t>新</w:t>
      </w:r>
      <w:r w:rsidRPr="0014470A">
        <w:rPr>
          <w:rFonts w:ascii="Times New Roman" w:eastAsia="標楷體" w:hAnsi="Times New Roman" w:cs="Times New Roman"/>
        </w:rPr>
        <w:t>組織於會計年度終了，董事會（理事會）應填寫</w:t>
      </w:r>
      <w:r w:rsidR="00755047">
        <w:rPr>
          <w:rFonts w:ascii="Times New Roman" w:eastAsia="標楷體" w:hAnsi="Times New Roman" w:cs="Times New Roman" w:hint="eastAsia"/>
        </w:rPr>
        <w:t>社會創新組織</w:t>
      </w:r>
      <w:r w:rsidRPr="0014470A">
        <w:rPr>
          <w:rFonts w:ascii="Times New Roman" w:eastAsia="標楷體" w:hAnsi="Times New Roman" w:cs="Times New Roman"/>
        </w:rPr>
        <w:t>揭露格式，</w:t>
      </w:r>
      <w:r w:rsidR="00FD014B">
        <w:rPr>
          <w:rFonts w:ascii="Times New Roman" w:eastAsia="標楷體" w:hAnsi="Times New Roman" w:cs="Times New Roman"/>
        </w:rPr>
        <w:t>並提請董監事會（理監事會）核備並於股東</w:t>
      </w:r>
      <w:r w:rsidRPr="0014470A">
        <w:rPr>
          <w:rFonts w:ascii="Times New Roman" w:eastAsia="標楷體" w:hAnsi="Times New Roman" w:cs="Times New Roman"/>
        </w:rPr>
        <w:t>會（會員大會）提請承認。</w:t>
      </w:r>
    </w:p>
    <w:tbl>
      <w:tblPr>
        <w:tblStyle w:val="8"/>
        <w:tblW w:w="11199" w:type="dxa"/>
        <w:jc w:val="center"/>
        <w:tblLayout w:type="fixed"/>
        <w:tblLook w:val="0000"/>
      </w:tblPr>
      <w:tblGrid>
        <w:gridCol w:w="2405"/>
        <w:gridCol w:w="1328"/>
        <w:gridCol w:w="1224"/>
        <w:gridCol w:w="2268"/>
        <w:gridCol w:w="241"/>
        <w:gridCol w:w="1317"/>
        <w:gridCol w:w="2416"/>
      </w:tblGrid>
      <w:tr w:rsidR="001E1861" w:rsidRPr="00F876F5" w:rsidTr="00826EA4">
        <w:trPr>
          <w:trHeight w:val="400"/>
          <w:jc w:val="center"/>
        </w:trPr>
        <w:tc>
          <w:tcPr>
            <w:tcW w:w="11199" w:type="dxa"/>
            <w:gridSpan w:val="7"/>
            <w:shd w:val="clear" w:color="auto" w:fill="FFFF00"/>
            <w:vAlign w:val="center"/>
          </w:tcPr>
          <w:p w:rsidR="001E1861" w:rsidRPr="00F876F5" w:rsidRDefault="001E1861" w:rsidP="0014470A">
            <w:pPr>
              <w:widowControl/>
              <w:spacing w:line="0" w:lineRule="atLeast"/>
              <w:rPr>
                <w:rFonts w:eastAsia="標楷體"/>
                <w:noProof/>
              </w:rPr>
            </w:pPr>
            <w:r w:rsidRPr="0014470A">
              <w:rPr>
                <w:rFonts w:eastAsia="標楷體"/>
                <w:noProof/>
                <w:color w:val="auto"/>
              </w:rPr>
              <w:t>一、組織基本資料</w:t>
            </w:r>
          </w:p>
        </w:tc>
      </w:tr>
      <w:tr w:rsidR="001E1861" w:rsidRPr="00F876F5" w:rsidTr="0014470A">
        <w:trPr>
          <w:trHeight w:val="283"/>
          <w:jc w:val="center"/>
        </w:trPr>
        <w:tc>
          <w:tcPr>
            <w:tcW w:w="2405" w:type="dxa"/>
            <w:shd w:val="clear" w:color="auto" w:fill="F2F2F2" w:themeFill="background1" w:themeFillShade="F2"/>
            <w:vAlign w:val="center"/>
          </w:tcPr>
          <w:p w:rsidR="001E1861" w:rsidRPr="00F876F5" w:rsidRDefault="001E1861" w:rsidP="00826EA4">
            <w:pPr>
              <w:spacing w:line="0" w:lineRule="atLeast"/>
              <w:ind w:right="194"/>
              <w:jc w:val="both"/>
              <w:rPr>
                <w:rFonts w:eastAsia="標楷體"/>
              </w:rPr>
            </w:pPr>
            <w:r w:rsidRPr="00F876F5">
              <w:rPr>
                <w:rFonts w:eastAsia="標楷體"/>
              </w:rPr>
              <w:t>組織名稱</w:t>
            </w:r>
          </w:p>
        </w:tc>
        <w:tc>
          <w:tcPr>
            <w:tcW w:w="6378" w:type="dxa"/>
            <w:gridSpan w:val="5"/>
            <w:shd w:val="clear" w:color="auto" w:fill="auto"/>
          </w:tcPr>
          <w:p w:rsidR="001E1861" w:rsidRPr="0014470A" w:rsidRDefault="005F66A0" w:rsidP="002B15BF">
            <w:pPr>
              <w:spacing w:line="0" w:lineRule="atLeast"/>
              <w:ind w:left="28" w:right="28"/>
              <w:jc w:val="both"/>
              <w:rPr>
                <w:rFonts w:eastAsia="標楷體"/>
                <w:color w:val="808080" w:themeColor="background1" w:themeShade="80"/>
                <w:szCs w:val="20"/>
              </w:rPr>
            </w:pPr>
            <w:proofErr w:type="spellStart"/>
            <w:proofErr w:type="spellEnd"/>
            <w:r>
              <w:rPr>
                <w:rFonts w:eastAsia="標楷體" w:hint="eastAsia"/>
                <w:color w:val="808080" w:themeColor="background1" w:themeShade="80"/>
                <w:szCs w:val="20"/>
              </w:rPr>
              <w:t>淨地球有限公司</w:t>
            </w:r>
          </w:p>
        </w:tc>
        <w:tc>
          <w:tcPr>
            <w:tcW w:w="2416" w:type="dxa"/>
            <w:vMerge w:val="restart"/>
            <w:vAlign w:val="center"/>
          </w:tcPr>
          <w:p w:rsidR="001E1861" w:rsidRPr="00F876F5" w:rsidRDefault="005F66A0" w:rsidP="00826EA4">
            <w:pPr>
              <w:widowControl/>
              <w:spacing w:line="0" w:lineRule="atLeast"/>
              <w:jc w:val="center"/>
              <w:rPr>
                <w:rFonts w:eastAsia="標楷體"/>
                <w:color w:val="808080" w:themeColor="background1" w:themeShade="80"/>
                <w:szCs w:val="20"/>
              </w:rPr>
            </w:pPr>
            <w:r xmlns:w="http://schemas.openxmlformats.org/wordprocessingml/2006/main">
              <drawing xmlns="http://schemas.openxmlformats.org/wordprocessingml/2006/main">
                <wp:inline xmlns:wp="http://schemas.openxmlformats.org/drawingml/2006/wordprocessingDrawing" distT="0" distB="0" distL="0" distR="0" simplePos="0" relativeHeight="0" behindDoc="0" locked="0" layoutInCell="1" allowOverlap="1">
                  <wp:simplePos x="0" y="0"/>
                  <wp:positionH relativeFrom="margin">
                    <wp:align>left</wp:align>
                  </wp:positionH>
                  <wp:positionV relativeFrom="margin">
                    <wp:align>top</wp:align>
                  </wp:positionV>
                  <wp:extent cx="1428750" cy="1571625"/>
                  <wp:effectExtent l="0" t="0" r="0" b="0"/>
                  <wp:wrapNone/>
                  <wp:docPr id="1" name=""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xmlns:r="http://schemas.openxmlformats.org/officeDocument/2006/relationships" r:embed="R9b23549fb861468d"/>
                          <a:stretch>
                            <a:fillRect/>
                          </a:stretch>
                        </pic:blipFill>
                        <pic:spPr>
                          <a:xfrm>
                            <a:off x="0" y="0"/>
                            <a:ext cx="1428750" cy="1571625"/>
                          </a:xfrm>
                          <a:prstGeom prst="rect">
                            <a:avLst/>
                          </a:prstGeom>
                        </pic:spPr>
                      </pic:pic>
                    </a:graphicData>
                  </a:graphic>
                </wp:inline>
              </drawing>
            </w:r>
          </w:p>
        </w:tc>
      </w:tr>
      <w:tr w:rsidR="001E1861" w:rsidRPr="00F876F5" w:rsidTr="00826EA4">
        <w:trPr>
          <w:trHeight w:val="400"/>
          <w:jc w:val="center"/>
        </w:trPr>
        <w:tc>
          <w:tcPr>
            <w:tcW w:w="2405" w:type="dxa"/>
            <w:shd w:val="clear" w:color="auto" w:fill="F2F2F2" w:themeFill="background1" w:themeFillShade="F2"/>
            <w:vAlign w:val="center"/>
          </w:tcPr>
          <w:p w:rsidR="001E1861" w:rsidRPr="00F876F5" w:rsidRDefault="001E1861" w:rsidP="00826EA4">
            <w:pPr>
              <w:spacing w:line="0" w:lineRule="atLeast"/>
              <w:ind w:right="193"/>
              <w:jc w:val="both"/>
              <w:rPr>
                <w:rFonts w:eastAsia="標楷體"/>
              </w:rPr>
            </w:pPr>
            <w:r w:rsidRPr="00F876F5">
              <w:rPr>
                <w:rFonts w:eastAsia="標楷體"/>
              </w:rPr>
              <w:t>營業登記日期</w:t>
            </w:r>
          </w:p>
        </w:tc>
        <w:tc>
          <w:tcPr>
            <w:tcW w:w="6378" w:type="dxa"/>
            <w:gridSpan w:val="5"/>
            <w:vAlign w:val="center"/>
          </w:tcPr>
          <w:p w:rsidR="001E1861" w:rsidRPr="0014470A" w:rsidRDefault="005F66A0" w:rsidP="002B15BF">
            <w:pPr>
              <w:spacing w:line="0" w:lineRule="atLeast"/>
              <w:ind w:left="28" w:right="28"/>
              <w:jc w:val="both"/>
              <w:rPr>
                <w:rFonts w:eastAsia="標楷體"/>
                <w:color w:val="808080" w:themeColor="background1" w:themeShade="80"/>
                <w:szCs w:val="20"/>
              </w:rPr>
            </w:pPr>
            <w:proofErr w:type="spellStart"/>
            <w:proofErr w:type="spellEnd"/>
            <w:r>
              <w:rPr>
                <w:rFonts w:eastAsia="標楷體" w:hint="eastAsia"/>
                <w:color w:val="808080" w:themeColor="background1" w:themeShade="80"/>
                <w:szCs w:val="20"/>
              </w:rPr>
              <w:t>2019-11-29</w:t>
            </w:r>
          </w:p>
        </w:tc>
        <w:tc>
          <w:tcPr>
            <w:tcW w:w="2416" w:type="dxa"/>
            <w:vMerge/>
          </w:tcPr>
          <w:p w:rsidR="001E1861" w:rsidRPr="00F876F5" w:rsidRDefault="001E1861" w:rsidP="00826EA4">
            <w:pPr>
              <w:spacing w:line="0" w:lineRule="atLeast"/>
              <w:ind w:left="31" w:right="-808"/>
              <w:jc w:val="both"/>
              <w:rPr>
                <w:rFonts w:eastAsia="標楷體"/>
              </w:rPr>
            </w:pPr>
          </w:p>
        </w:tc>
      </w:tr>
      <w:tr w:rsidR="001E1861" w:rsidRPr="00F876F5" w:rsidTr="00826EA4">
        <w:trPr>
          <w:trHeight w:val="400"/>
          <w:jc w:val="center"/>
        </w:trPr>
        <w:tc>
          <w:tcPr>
            <w:tcW w:w="2405" w:type="dxa"/>
            <w:shd w:val="clear" w:color="auto" w:fill="F2F2F2" w:themeFill="background1" w:themeFillShade="F2"/>
            <w:vAlign w:val="center"/>
          </w:tcPr>
          <w:p w:rsidR="001E1861" w:rsidRPr="00F876F5" w:rsidRDefault="001722D9" w:rsidP="00826EA4">
            <w:pPr>
              <w:spacing w:line="0" w:lineRule="atLeast"/>
              <w:ind w:right="194"/>
              <w:jc w:val="both"/>
              <w:rPr>
                <w:rFonts w:eastAsia="標楷體"/>
              </w:rPr>
            </w:pPr>
            <w:r>
              <w:rPr>
                <w:rFonts w:eastAsia="標楷體" w:hint="eastAsia"/>
              </w:rPr>
              <w:t>組織</w:t>
            </w:r>
            <w:r w:rsidR="001E1861" w:rsidRPr="00F876F5">
              <w:rPr>
                <w:rFonts w:eastAsia="標楷體"/>
              </w:rPr>
              <w:t>種類</w:t>
            </w:r>
          </w:p>
        </w:tc>
        <w:tc>
          <w:tcPr>
            <w:tcW w:w="6378" w:type="dxa"/>
            <w:gridSpan w:val="5"/>
          </w:tcPr>
          <w:p w:rsidR="001E1689" w:rsidRDefault="004F1751" w:rsidP="00826EA4">
            <w:pPr>
              <w:spacing w:line="0" w:lineRule="atLeast"/>
              <w:ind w:right="-808"/>
              <w:jc w:val="both"/>
              <w:rPr>
                <w:rFonts w:eastAsia="標楷體"/>
              </w:rPr>
            </w:pPr>
            <w:sdt>
              <w:sdtPr>
                <w:rPr>
                  <w:rFonts w:eastAsia="標楷體"/>
                </w:rPr>
                <w:id w:val="-2049433813"/>
              </w:sdtPr>
              <w:sdtContent/>
            </w:sdt>
            <w:r>
              <w:rPr>
                <w:rFonts w:eastAsia="標楷體" w:hint="eastAsia"/>
              </w:rPr>
              <w:t>☑公司</w:t>
            </w:r>
            <w:r w:rsidR="00FD6F4B">
              <w:rPr>
                <w:rFonts w:eastAsia="標楷體" w:hint="eastAsia"/>
              </w:rPr>
              <w:t xml:space="preserve">  </w:t>
            </w:r>
            <w:sdt>
              <w:sdtPr>
                <w:rPr>
                  <w:rFonts w:eastAsia="標楷體"/>
                </w:rPr>
                <w:id w:val="-381091461"/>
              </w:sdtPr>
              <w:sdtContent/>
            </w:sdt>
            <w:r>
              <w:rPr>
                <w:rFonts w:eastAsia="標楷體" w:hint="eastAsia"/>
              </w:rPr>
              <w:t>☐獨資</w:t>
            </w:r>
            <w:r w:rsidR="001E1861" w:rsidRPr="00F876F5">
              <w:rPr>
                <w:rFonts w:eastAsia="標楷體"/>
              </w:rPr>
              <w:t xml:space="preserve">  </w:t>
            </w:r>
            <w:sdt>
              <w:sdtPr>
                <w:rPr>
                  <w:rFonts w:eastAsia="標楷體"/>
                </w:rPr>
                <w:id w:val="2089887422"/>
              </w:sdtPr>
              <w:sdtContent/>
            </w:sdt>
            <w:r>
              <w:rPr>
                <w:rFonts w:eastAsia="標楷體" w:hint="eastAsia"/>
              </w:rPr>
              <w:t>☐合夥</w:t>
            </w:r>
            <w:r w:rsidR="00FD6F4B">
              <w:rPr>
                <w:rFonts w:eastAsia="標楷體" w:hint="eastAsia"/>
              </w:rPr>
              <w:t xml:space="preserve">  </w:t>
            </w:r>
            <w:sdt>
              <w:sdtPr>
                <w:rPr>
                  <w:rFonts w:eastAsia="標楷體"/>
                </w:rPr>
                <w:id w:val="674920265"/>
              </w:sdtPr>
              <w:sdtContent/>
            </w:sdt>
            <w:r>
              <w:rPr>
                <w:rFonts w:eastAsia="標楷體" w:hint="eastAsia"/>
              </w:rPr>
              <w:t>☐有限合夥</w:t>
            </w:r>
            <w:r w:rsidR="001E1861" w:rsidRPr="00F876F5">
              <w:rPr>
                <w:rFonts w:eastAsia="標楷體"/>
              </w:rPr>
              <w:t xml:space="preserve">  </w:t>
            </w:r>
            <w:sdt>
              <w:sdtPr>
                <w:rPr>
                  <w:rFonts w:eastAsia="標楷體"/>
                </w:rPr>
                <w:id w:val="282382475"/>
              </w:sdtPr>
              <w:sdtContent/>
            </w:sdt>
            <w:r>
              <w:rPr>
                <w:rFonts w:eastAsia="標楷體" w:hint="eastAsia"/>
              </w:rPr>
              <w:t>☐部落公法人</w:t>
            </w:r>
          </w:p>
          <w:p w:rsidR="001E1689" w:rsidRDefault="004F1751" w:rsidP="00826EA4">
            <w:pPr>
              <w:spacing w:line="0" w:lineRule="atLeast"/>
              <w:ind w:right="-808"/>
              <w:jc w:val="both"/>
              <w:rPr>
                <w:rFonts w:eastAsia="標楷體"/>
              </w:rPr>
            </w:pPr>
            <w:sdt>
              <w:sdtPr>
                <w:rPr>
                  <w:rFonts w:eastAsia="標楷體"/>
                </w:rPr>
                <w:id w:val="375121909"/>
              </w:sdtPr>
              <w:sdtContent/>
            </w:sdt>
            <w:r>
              <w:rPr>
                <w:rFonts w:eastAsia="標楷體" w:hint="eastAsia"/>
              </w:rPr>
              <w:t>☐社團法人</w:t>
            </w:r>
            <w:r w:rsidR="001E1689">
              <w:rPr>
                <w:rFonts w:eastAsia="標楷體" w:hint="eastAsia"/>
              </w:rPr>
              <w:t xml:space="preserve"> </w:t>
            </w:r>
            <w:sdt>
              <w:sdtPr>
                <w:rPr>
                  <w:rFonts w:eastAsia="標楷體"/>
                </w:rPr>
                <w:id w:val="1519044187"/>
              </w:sdtPr>
              <w:sdtContent/>
            </w:sdt>
            <w:r>
              <w:rPr>
                <w:rFonts w:eastAsia="標楷體" w:hint="eastAsia"/>
              </w:rPr>
              <w:t>☐財團法人</w:t>
            </w:r>
            <w:r w:rsidR="001E1861" w:rsidRPr="00F876F5">
              <w:rPr>
                <w:rFonts w:eastAsia="標楷體"/>
              </w:rPr>
              <w:t xml:space="preserve">  </w:t>
            </w:r>
            <w:sdt>
              <w:sdtPr>
                <w:rPr>
                  <w:rFonts w:eastAsia="標楷體"/>
                </w:rPr>
                <w:id w:val="34784940"/>
              </w:sdtPr>
              <w:sdtContent/>
            </w:sdt>
            <w:r>
              <w:rPr>
                <w:rFonts w:eastAsia="標楷體" w:hint="eastAsia"/>
              </w:rPr>
              <w:t>☐合作社</w:t>
            </w:r>
            <w:r w:rsidR="001E1861" w:rsidRPr="00F876F5">
              <w:rPr>
                <w:rFonts w:eastAsia="標楷體"/>
              </w:rPr>
              <w:t xml:space="preserve">  </w:t>
            </w:r>
            <w:sdt>
              <w:sdtPr>
                <w:rPr>
                  <w:rFonts w:eastAsia="標楷體"/>
                </w:rPr>
                <w:id w:val="-338008055"/>
              </w:sdtPr>
              <w:sdtContent/>
            </w:sdt>
            <w:r>
              <w:rPr>
                <w:rFonts w:eastAsia="標楷體" w:hint="eastAsia"/>
              </w:rPr>
              <w:t>☐儲蓄互助社</w:t>
            </w:r>
            <w:r w:rsidR="00FD6F4B">
              <w:rPr>
                <w:rFonts w:eastAsia="標楷體" w:hint="eastAsia"/>
              </w:rPr>
              <w:t xml:space="preserve"> </w:t>
            </w:r>
          </w:p>
          <w:p w:rsidR="001E1689" w:rsidRDefault="004F1751" w:rsidP="00FA12DB">
            <w:pPr>
              <w:spacing w:line="0" w:lineRule="atLeast"/>
              <w:ind w:right="-808"/>
              <w:jc w:val="both"/>
              <w:rPr>
                <w:rFonts w:eastAsia="標楷體"/>
              </w:rPr>
            </w:pPr>
            <w:sdt>
              <w:sdtPr>
                <w:rPr>
                  <w:rFonts w:eastAsia="標楷體"/>
                </w:rPr>
                <w:id w:val="2024046663"/>
              </w:sdtPr>
              <w:sdtContent/>
            </w:sdt>
            <w:r>
              <w:rPr>
                <w:rFonts w:eastAsia="標楷體" w:hint="eastAsia"/>
              </w:rPr>
              <w:t>☐農會</w:t>
            </w:r>
            <w:r w:rsidR="00FA12DB">
              <w:rPr>
                <w:rFonts w:eastAsia="標楷體" w:hint="eastAsia"/>
              </w:rPr>
              <w:t xml:space="preserve">  </w:t>
            </w:r>
            <w:sdt>
              <w:sdtPr>
                <w:rPr>
                  <w:rFonts w:eastAsia="標楷體"/>
                </w:rPr>
                <w:id w:val="68552332"/>
              </w:sdtPr>
              <w:sdtContent/>
            </w:sdt>
            <w:r>
              <w:rPr>
                <w:rFonts w:eastAsia="標楷體" w:hint="eastAsia"/>
              </w:rPr>
              <w:t>☐漁會</w:t>
            </w:r>
            <w:r w:rsidR="001E1689">
              <w:rPr>
                <w:rFonts w:eastAsia="標楷體" w:hint="eastAsia"/>
              </w:rPr>
              <w:t xml:space="preserve"> </w:t>
            </w:r>
            <w:sdt>
              <w:sdtPr>
                <w:rPr>
                  <w:rFonts w:eastAsia="標楷體"/>
                </w:rPr>
                <w:id w:val="-770694679"/>
              </w:sdtPr>
              <w:sdtContent/>
            </w:sdt>
            <w:r>
              <w:rPr>
                <w:rFonts w:eastAsia="標楷體" w:hint="eastAsia"/>
              </w:rPr>
              <w:t>☐農田水利會</w:t>
            </w:r>
          </w:p>
          <w:p w:rsidR="001E1689" w:rsidRDefault="004F1751" w:rsidP="00FD6F4B">
            <w:pPr>
              <w:spacing w:line="0" w:lineRule="atLeast"/>
              <w:ind w:right="-808"/>
              <w:jc w:val="both"/>
              <w:rPr>
                <w:rFonts w:eastAsia="標楷體"/>
                <w:bCs/>
              </w:rPr>
            </w:pPr>
            <w:sdt>
              <w:sdtPr>
                <w:rPr>
                  <w:rFonts w:eastAsia="標楷體"/>
                </w:rPr>
                <w:id w:val="-1131013876"/>
              </w:sdtPr>
              <w:sdtContent/>
            </w:sdt>
            <w:r>
              <w:rPr>
                <w:rFonts w:eastAsia="標楷體" w:hint="eastAsia"/>
                <w:bCs/>
              </w:rPr>
              <w:t>☐大專院校</w:t>
            </w:r>
          </w:p>
          <w:p w:rsidR="001E1861" w:rsidRPr="001E1689" w:rsidRDefault="004F1751" w:rsidP="00FD6F4B">
            <w:pPr>
              <w:spacing w:line="0" w:lineRule="atLeast"/>
              <w:ind w:right="-808"/>
              <w:jc w:val="both"/>
              <w:rPr>
                <w:rFonts w:eastAsia="標楷體"/>
                <w:bCs/>
              </w:rPr>
            </w:pPr>
            <w:sdt>
              <w:sdtPr>
                <w:rPr>
                  <w:rFonts w:eastAsia="標楷體"/>
                </w:rPr>
                <w:id w:val="1633442944"/>
              </w:sdtPr>
              <w:sdtContent/>
            </w:sdt>
            <w:r>
              <w:rPr>
                <w:rFonts w:eastAsia="標楷體" w:hint="eastAsia"/>
              </w:rPr>
              <w:t>☐其他</w:t>
            </w:r>
            <w:proofErr w:type="spellStart"/>
            <w:proofErr w:type="spellEnd"/>
          </w:p>
        </w:tc>
        <w:tc>
          <w:tcPr>
            <w:tcW w:w="2416" w:type="dxa"/>
            <w:vMerge/>
          </w:tcPr>
          <w:p w:rsidR="001E1861" w:rsidRPr="00F876F5" w:rsidRDefault="001E1861" w:rsidP="00826EA4">
            <w:pPr>
              <w:spacing w:line="0" w:lineRule="atLeast"/>
              <w:ind w:right="-808"/>
              <w:jc w:val="both"/>
              <w:rPr>
                <w:rFonts w:eastAsia="標楷體"/>
              </w:rPr>
            </w:pPr>
          </w:p>
        </w:tc>
      </w:tr>
      <w:tr w:rsidR="005B4F48" w:rsidRPr="00F876F5" w:rsidTr="008061E7">
        <w:trPr>
          <w:trHeight w:val="400"/>
          <w:jc w:val="center"/>
        </w:trPr>
        <w:tc>
          <w:tcPr>
            <w:tcW w:w="2405" w:type="dxa"/>
            <w:shd w:val="clear" w:color="auto" w:fill="F2F2F2" w:themeFill="background1" w:themeFillShade="F2"/>
            <w:vAlign w:val="center"/>
          </w:tcPr>
          <w:p w:rsidR="005B4F48" w:rsidRPr="00F876F5" w:rsidRDefault="005B4F48" w:rsidP="00826EA4">
            <w:pPr>
              <w:spacing w:line="0" w:lineRule="atLeast"/>
              <w:ind w:right="-108"/>
              <w:jc w:val="both"/>
              <w:rPr>
                <w:rFonts w:eastAsia="標楷體"/>
              </w:rPr>
            </w:pPr>
            <w:r w:rsidRPr="00F876F5">
              <w:rPr>
                <w:rFonts w:eastAsia="標楷體"/>
              </w:rPr>
              <w:t>負責人</w:t>
            </w:r>
          </w:p>
        </w:tc>
        <w:tc>
          <w:tcPr>
            <w:tcW w:w="8794" w:type="dxa"/>
            <w:gridSpan w:val="6"/>
          </w:tcPr>
          <w:p w:rsidR="005B4F48" w:rsidRPr="00F876F5" w:rsidRDefault="005F66A0" w:rsidP="00826EA4">
            <w:pPr>
              <w:spacing w:line="0" w:lineRule="atLeast"/>
              <w:ind w:left="31" w:right="-808"/>
              <w:jc w:val="both"/>
              <w:rPr>
                <w:rFonts w:eastAsia="標楷體"/>
              </w:rPr>
            </w:pPr>
            <w:r>
              <w:rPr>
                <w:rFonts w:eastAsia="標楷體" w:hint="eastAsia"/>
              </w:rPr>
              <w:t>張雅娟</w:t>
            </w:r>
          </w:p>
        </w:tc>
      </w:tr>
      <w:tr w:rsidR="001E1861" w:rsidRPr="00F876F5" w:rsidTr="00826EA4">
        <w:trPr>
          <w:trHeight w:val="400"/>
          <w:jc w:val="center"/>
        </w:trPr>
        <w:tc>
          <w:tcPr>
            <w:tcW w:w="2405" w:type="dxa"/>
            <w:shd w:val="clear" w:color="auto" w:fill="F2F2F2" w:themeFill="background1" w:themeFillShade="F2"/>
            <w:vAlign w:val="center"/>
          </w:tcPr>
          <w:p w:rsidR="001E1861" w:rsidRPr="00F876F5" w:rsidRDefault="001E1861" w:rsidP="00826EA4">
            <w:pPr>
              <w:spacing w:line="0" w:lineRule="atLeast"/>
              <w:ind w:right="-108"/>
              <w:jc w:val="both"/>
              <w:rPr>
                <w:rFonts w:eastAsia="標楷體"/>
              </w:rPr>
            </w:pPr>
            <w:r w:rsidRPr="00F876F5">
              <w:rPr>
                <w:rFonts w:eastAsia="標楷體"/>
              </w:rPr>
              <w:t>聯絡電話</w:t>
            </w:r>
          </w:p>
        </w:tc>
        <w:tc>
          <w:tcPr>
            <w:tcW w:w="2552" w:type="dxa"/>
            <w:gridSpan w:val="2"/>
          </w:tcPr>
          <w:p w:rsidR="001E1861" w:rsidRPr="00F876F5" w:rsidRDefault="005F66A0" w:rsidP="002B15BF">
            <w:pPr>
              <w:spacing w:line="0" w:lineRule="atLeast"/>
              <w:ind w:left="28" w:right="28"/>
              <w:jc w:val="both"/>
              <w:rPr>
                <w:rFonts w:eastAsia="標楷體"/>
              </w:rPr>
            </w:pPr>
            <w:r>
              <w:rPr>
                <w:rFonts w:eastAsia="標楷體" w:hint="eastAsia"/>
              </w:rPr>
              <w:t>02-89351726</w:t>
            </w:r>
          </w:p>
        </w:tc>
        <w:tc>
          <w:tcPr>
            <w:tcW w:w="2268" w:type="dxa"/>
            <w:shd w:val="clear" w:color="auto" w:fill="F2F2F2" w:themeFill="background1" w:themeFillShade="F2"/>
            <w:vAlign w:val="center"/>
          </w:tcPr>
          <w:p w:rsidR="001E1861" w:rsidRPr="00F876F5" w:rsidRDefault="005B4F48" w:rsidP="005B4F48">
            <w:pPr>
              <w:spacing w:line="0" w:lineRule="atLeast"/>
              <w:ind w:left="31" w:right="-808"/>
              <w:jc w:val="both"/>
              <w:rPr>
                <w:rFonts w:eastAsia="標楷體"/>
              </w:rPr>
            </w:pPr>
            <w:r w:rsidRPr="00F876F5">
              <w:rPr>
                <w:rFonts w:eastAsia="標楷體"/>
              </w:rPr>
              <w:t>電子信箱</w:t>
            </w:r>
            <w:r w:rsidRPr="00F876F5">
              <w:rPr>
                <w:rFonts w:eastAsia="標楷體"/>
              </w:rPr>
              <w:t>E</w:t>
            </w:r>
            <w:r w:rsidR="001E1861" w:rsidRPr="00F876F5">
              <w:rPr>
                <w:rFonts w:eastAsia="標楷體"/>
              </w:rPr>
              <w:t>mail</w:t>
            </w:r>
          </w:p>
        </w:tc>
        <w:tc>
          <w:tcPr>
            <w:tcW w:w="3974" w:type="dxa"/>
            <w:gridSpan w:val="3"/>
          </w:tcPr>
          <w:p w:rsidR="001E1861" w:rsidRPr="00F876F5" w:rsidRDefault="005F66A0" w:rsidP="002B15BF">
            <w:pPr>
              <w:spacing w:line="0" w:lineRule="atLeast"/>
              <w:ind w:left="28" w:right="28"/>
              <w:jc w:val="both"/>
              <w:rPr>
                <w:rFonts w:eastAsia="標楷體"/>
              </w:rPr>
            </w:pPr>
            <w:r>
              <w:rPr>
                <w:rFonts w:eastAsia="標楷體" w:hint="eastAsia"/>
              </w:rPr>
              <w:t>service@natureme.com.tw</w:t>
            </w:r>
          </w:p>
        </w:tc>
      </w:tr>
      <w:tr w:rsidR="001E1861" w:rsidRPr="00F876F5" w:rsidTr="00826EA4">
        <w:trPr>
          <w:trHeight w:val="400"/>
          <w:jc w:val="center"/>
        </w:trPr>
        <w:tc>
          <w:tcPr>
            <w:tcW w:w="2405" w:type="dxa"/>
            <w:shd w:val="clear" w:color="auto" w:fill="F2F2F2" w:themeFill="background1" w:themeFillShade="F2"/>
            <w:vAlign w:val="center"/>
          </w:tcPr>
          <w:p w:rsidR="001E1861" w:rsidRPr="00F876F5" w:rsidRDefault="001E1861" w:rsidP="00826EA4">
            <w:pPr>
              <w:spacing w:line="0" w:lineRule="atLeast"/>
              <w:ind w:right="-108"/>
              <w:jc w:val="both"/>
              <w:rPr>
                <w:rFonts w:eastAsia="標楷體"/>
              </w:rPr>
            </w:pPr>
            <w:r w:rsidRPr="00F876F5">
              <w:rPr>
                <w:rFonts w:eastAsia="標楷體"/>
              </w:rPr>
              <w:t>聯絡手機</w:t>
            </w:r>
          </w:p>
        </w:tc>
        <w:tc>
          <w:tcPr>
            <w:tcW w:w="2552" w:type="dxa"/>
            <w:gridSpan w:val="2"/>
          </w:tcPr>
          <w:p w:rsidR="001E1861" w:rsidRPr="00F876F5" w:rsidRDefault="005F66A0" w:rsidP="002B15BF">
            <w:pPr>
              <w:spacing w:line="0" w:lineRule="atLeast"/>
              <w:ind w:left="28" w:right="28"/>
              <w:jc w:val="both"/>
              <w:rPr>
                <w:rFonts w:eastAsia="標楷體"/>
              </w:rPr>
            </w:pPr>
            <w:r>
              <w:rPr>
                <w:rFonts w:eastAsia="標楷體" w:hint="eastAsia"/>
              </w:rPr>
              <w:t>0953113800</w:t>
            </w:r>
          </w:p>
        </w:tc>
        <w:tc>
          <w:tcPr>
            <w:tcW w:w="2268" w:type="dxa"/>
            <w:shd w:val="clear" w:color="auto" w:fill="F2F2F2" w:themeFill="background1" w:themeFillShade="F2"/>
            <w:vAlign w:val="center"/>
          </w:tcPr>
          <w:p w:rsidR="001E1861" w:rsidRPr="00F876F5" w:rsidRDefault="001E1861" w:rsidP="00826EA4">
            <w:pPr>
              <w:spacing w:line="0" w:lineRule="atLeast"/>
              <w:ind w:left="31" w:right="-808"/>
              <w:jc w:val="both"/>
              <w:rPr>
                <w:rFonts w:eastAsia="標楷體"/>
              </w:rPr>
            </w:pPr>
            <w:r w:rsidRPr="00F876F5">
              <w:rPr>
                <w:rFonts w:eastAsia="標楷體"/>
              </w:rPr>
              <w:t>統一編號</w:t>
            </w:r>
          </w:p>
        </w:tc>
        <w:tc>
          <w:tcPr>
            <w:tcW w:w="3974" w:type="dxa"/>
            <w:gridSpan w:val="3"/>
          </w:tcPr>
          <w:p w:rsidR="001E1861" w:rsidRPr="00F876F5" w:rsidRDefault="002E24B7" w:rsidP="002B15BF">
            <w:pPr>
              <w:spacing w:line="0" w:lineRule="atLeast"/>
              <w:ind w:left="28" w:right="28"/>
              <w:jc w:val="both"/>
              <w:rPr>
                <w:rFonts w:eastAsia="標楷體"/>
              </w:rPr>
            </w:pPr>
            <w:proofErr w:type="spellStart"/>
            <w:proofErr w:type="spellEnd"/>
            <w:r>
              <w:rPr>
                <w:rFonts w:eastAsia="標楷體" w:hint="eastAsia"/>
              </w:rPr>
              <w:t>83842181</w:t>
            </w:r>
          </w:p>
        </w:tc>
      </w:tr>
      <w:tr w:rsidR="001E1861" w:rsidRPr="00F876F5" w:rsidTr="001C0186">
        <w:trPr>
          <w:trHeight w:val="400"/>
          <w:jc w:val="center"/>
        </w:trPr>
        <w:tc>
          <w:tcPr>
            <w:tcW w:w="2405" w:type="dxa"/>
            <w:shd w:val="clear" w:color="auto" w:fill="F2F2F2" w:themeFill="background1" w:themeFillShade="F2"/>
            <w:vAlign w:val="center"/>
          </w:tcPr>
          <w:p w:rsidR="001E1861" w:rsidRPr="00F876F5" w:rsidRDefault="001E1861" w:rsidP="00826EA4">
            <w:pPr>
              <w:spacing w:line="0" w:lineRule="atLeast"/>
              <w:ind w:right="-108"/>
              <w:jc w:val="both"/>
              <w:rPr>
                <w:rFonts w:eastAsia="標楷體"/>
              </w:rPr>
            </w:pPr>
            <w:r w:rsidRPr="00F876F5">
              <w:rPr>
                <w:rFonts w:eastAsia="標楷體"/>
              </w:rPr>
              <w:t>資本額</w:t>
            </w:r>
          </w:p>
        </w:tc>
        <w:tc>
          <w:tcPr>
            <w:tcW w:w="8794" w:type="dxa"/>
            <w:gridSpan w:val="6"/>
          </w:tcPr>
          <w:p w:rsidR="001E1861" w:rsidRPr="00E37E33" w:rsidRDefault="005F66A0" w:rsidP="002B15BF">
            <w:pPr>
              <w:spacing w:line="0" w:lineRule="atLeast"/>
              <w:ind w:left="28" w:right="28"/>
              <w:jc w:val="both"/>
              <w:rPr>
                <w:rFonts w:eastAsia="標楷體"/>
                <w:color w:val="808080" w:themeColor="background1" w:themeShade="80"/>
                <w:szCs w:val="20"/>
              </w:rPr>
            </w:pPr>
            <w:r>
              <w:rPr>
                <w:rFonts w:eastAsia="標楷體" w:hint="eastAsia"/>
                <w:color w:val="808080" w:themeColor="background1" w:themeShade="80"/>
                <w:szCs w:val="20"/>
              </w:rPr>
              <w:t>1,080,000</w:t>
            </w:r>
          </w:p>
        </w:tc>
      </w:tr>
      <w:tr w:rsidR="001E1861" w:rsidRPr="00F876F5" w:rsidTr="00826EA4">
        <w:trPr>
          <w:trHeight w:val="400"/>
          <w:jc w:val="center"/>
        </w:trPr>
        <w:tc>
          <w:tcPr>
            <w:tcW w:w="2405" w:type="dxa"/>
            <w:shd w:val="clear" w:color="auto" w:fill="F2F2F2" w:themeFill="background1" w:themeFillShade="F2"/>
            <w:vAlign w:val="center"/>
          </w:tcPr>
          <w:p w:rsidR="001E1861" w:rsidRPr="00F876F5" w:rsidRDefault="000C4CE9" w:rsidP="00826EA4">
            <w:pPr>
              <w:spacing w:line="0" w:lineRule="atLeast"/>
              <w:ind w:right="-108"/>
              <w:jc w:val="both"/>
              <w:rPr>
                <w:rFonts w:eastAsia="標楷體"/>
              </w:rPr>
            </w:pPr>
            <w:r>
              <w:rPr>
                <w:rFonts w:eastAsia="標楷體" w:hint="eastAsia"/>
              </w:rPr>
              <w:t>組織</w:t>
            </w:r>
            <w:r w:rsidR="001E1861" w:rsidRPr="00F876F5">
              <w:rPr>
                <w:rFonts w:eastAsia="標楷體"/>
              </w:rPr>
              <w:t>登記</w:t>
            </w:r>
            <w:r w:rsidR="00525F9C">
              <w:rPr>
                <w:rFonts w:eastAsia="標楷體" w:hint="eastAsia"/>
              </w:rPr>
              <w:t>/</w:t>
            </w:r>
            <w:r w:rsidR="00525F9C">
              <w:rPr>
                <w:rFonts w:eastAsia="標楷體" w:hint="eastAsia"/>
              </w:rPr>
              <w:t>聯絡</w:t>
            </w:r>
            <w:r w:rsidR="001E1861" w:rsidRPr="00F876F5">
              <w:rPr>
                <w:rFonts w:eastAsia="標楷體"/>
              </w:rPr>
              <w:t>地址</w:t>
            </w:r>
          </w:p>
        </w:tc>
        <w:tc>
          <w:tcPr>
            <w:tcW w:w="8794" w:type="dxa"/>
            <w:gridSpan w:val="6"/>
          </w:tcPr>
          <w:p w:rsidR="001E1861" w:rsidRPr="00F876F5" w:rsidRDefault="005F66A0" w:rsidP="002B15BF">
            <w:pPr>
              <w:spacing w:line="0" w:lineRule="atLeast"/>
              <w:ind w:left="28" w:right="28"/>
              <w:jc w:val="both"/>
              <w:rPr>
                <w:rFonts w:eastAsia="標楷體"/>
              </w:rPr>
            </w:pPr>
            <w:r>
              <w:rPr>
                <w:rFonts w:eastAsia="標楷體" w:hint="eastAsia"/>
              </w:rPr>
              <w:t xml:space="preserve">台北市中正區懷寧街82號 </w:t>
            </w:r>
          </w:p>
        </w:tc>
      </w:tr>
      <w:tr w:rsidR="001E1861" w:rsidRPr="00F876F5" w:rsidTr="00826EA4">
        <w:trPr>
          <w:trHeight w:val="400"/>
          <w:jc w:val="center"/>
        </w:trPr>
        <w:tc>
          <w:tcPr>
            <w:tcW w:w="11199" w:type="dxa"/>
            <w:gridSpan w:val="7"/>
            <w:shd w:val="clear" w:color="auto" w:fill="FFFF00"/>
            <w:vAlign w:val="center"/>
          </w:tcPr>
          <w:p w:rsidR="001E1861" w:rsidRPr="00F876F5" w:rsidRDefault="0081651B" w:rsidP="0014470A">
            <w:pPr>
              <w:widowControl/>
              <w:spacing w:line="0" w:lineRule="atLeast"/>
              <w:rPr>
                <w:rFonts w:eastAsia="標楷體"/>
                <w:noProof/>
              </w:rPr>
            </w:pPr>
            <w:r w:rsidRPr="0014470A">
              <w:rPr>
                <w:rFonts w:eastAsia="標楷體" w:hint="eastAsia"/>
                <w:noProof/>
                <w:color w:val="auto"/>
              </w:rPr>
              <w:t>二、</w:t>
            </w:r>
            <w:r w:rsidR="00F876F5" w:rsidRPr="0014470A">
              <w:rPr>
                <w:rFonts w:eastAsia="標楷體" w:hint="eastAsia"/>
                <w:noProof/>
                <w:color w:val="auto"/>
              </w:rPr>
              <w:t>聯合國永續發展目標、社會使命與營運模式</w:t>
            </w:r>
          </w:p>
        </w:tc>
      </w:tr>
      <w:tr w:rsidR="00C9677F" w:rsidRPr="00F876F5" w:rsidTr="00C9677F">
        <w:trPr>
          <w:trHeight w:val="70"/>
          <w:jc w:val="center"/>
        </w:trPr>
        <w:tc>
          <w:tcPr>
            <w:tcW w:w="11199" w:type="dxa"/>
            <w:gridSpan w:val="7"/>
            <w:shd w:val="clear" w:color="auto" w:fill="F2F2F2" w:themeFill="background1" w:themeFillShade="F2"/>
            <w:vAlign w:val="center"/>
          </w:tcPr>
          <w:p w:rsidR="00C9677F" w:rsidRPr="00F876F5" w:rsidRDefault="00C9677F" w:rsidP="00F876F5">
            <w:pPr>
              <w:spacing w:line="0" w:lineRule="atLeast"/>
              <w:ind w:right="-808"/>
              <w:jc w:val="both"/>
              <w:rPr>
                <w:rFonts w:eastAsia="標楷體"/>
                <w:color w:val="808080" w:themeColor="background1" w:themeShade="80"/>
                <w:szCs w:val="20"/>
              </w:rPr>
            </w:pPr>
            <w:r w:rsidRPr="00F876F5">
              <w:rPr>
                <w:rFonts w:eastAsia="標楷體"/>
                <w:color w:val="auto"/>
                <w:szCs w:val="20"/>
              </w:rPr>
              <w:t>(</w:t>
            </w:r>
            <w:proofErr w:type="gramStart"/>
            <w:r w:rsidRPr="00F876F5">
              <w:rPr>
                <w:rFonts w:eastAsia="標楷體"/>
                <w:color w:val="auto"/>
                <w:szCs w:val="20"/>
              </w:rPr>
              <w:t>一</w:t>
            </w:r>
            <w:proofErr w:type="gramEnd"/>
            <w:r w:rsidR="004E70D9">
              <w:rPr>
                <w:rFonts w:eastAsia="標楷體"/>
                <w:color w:val="auto"/>
                <w:szCs w:val="20"/>
              </w:rPr>
              <w:t>)</w:t>
            </w:r>
            <w:r w:rsidR="00F876F5" w:rsidRPr="00F876F5">
              <w:rPr>
                <w:rFonts w:eastAsia="標楷體"/>
              </w:rPr>
              <w:t>貴單位符合之聯合國永續發展目標</w:t>
            </w:r>
            <w:r w:rsidR="00F876F5" w:rsidRPr="00F876F5">
              <w:rPr>
                <w:rFonts w:eastAsia="標楷體"/>
              </w:rPr>
              <w:t>(</w:t>
            </w:r>
            <w:r w:rsidR="00F876F5" w:rsidRPr="00F876F5">
              <w:rPr>
                <w:rFonts w:eastAsia="標楷體"/>
              </w:rPr>
              <w:t>至多</w:t>
            </w:r>
            <w:r w:rsidR="00F876F5" w:rsidRPr="00F876F5">
              <w:rPr>
                <w:rFonts w:eastAsia="標楷體"/>
              </w:rPr>
              <w:t>3</w:t>
            </w:r>
            <w:r w:rsidR="00CC4439">
              <w:rPr>
                <w:rFonts w:eastAsia="標楷體"/>
              </w:rPr>
              <w:t>項，請</w:t>
            </w:r>
            <w:r w:rsidR="00CC4439">
              <w:rPr>
                <w:rFonts w:eastAsia="標楷體" w:hint="eastAsia"/>
              </w:rPr>
              <w:t>勾</w:t>
            </w:r>
            <w:r w:rsidR="00F876F5" w:rsidRPr="00F876F5">
              <w:rPr>
                <w:rFonts w:eastAsia="標楷體"/>
              </w:rPr>
              <w:t>選</w:t>
            </w:r>
            <w:r w:rsidR="00F876F5" w:rsidRPr="00F876F5">
              <w:rPr>
                <w:rFonts w:eastAsia="標楷體"/>
              </w:rPr>
              <w:t>)</w:t>
            </w:r>
          </w:p>
        </w:tc>
      </w:tr>
      <w:tr w:rsidR="00F876F5" w:rsidRPr="00F876F5" w:rsidTr="00F876F5">
        <w:trPr>
          <w:trHeight w:val="400"/>
          <w:jc w:val="center"/>
        </w:trPr>
        <w:tc>
          <w:tcPr>
            <w:tcW w:w="3733" w:type="dxa"/>
            <w:gridSpan w:val="2"/>
            <w:tcBorders>
              <w:right w:val="nil"/>
            </w:tcBorders>
            <w:shd w:val="clear" w:color="auto" w:fill="FFFFFF" w:themeFill="background1"/>
            <w:vAlign w:val="center"/>
          </w:tcPr>
          <w:p w:rsidR="00F876F5" w:rsidRPr="00F876F5" w:rsidRDefault="002C3BBF" w:rsidP="00F876F5">
            <w:pPr>
              <w:spacing w:line="0" w:lineRule="atLeast"/>
              <w:ind w:left="31" w:right="-808"/>
              <w:jc w:val="both"/>
              <w:rPr>
                <w:rFonts w:eastAsia="標楷體"/>
              </w:rPr>
            </w:pPr>
            <w:sdt>
              <w:sdtPr>
                <w:rPr>
                  <w:rFonts w:eastAsia="標楷體"/>
                </w:rPr>
                <w:id w:val="1655336567"/>
              </w:sdtPr>
              <w:sdtContent/>
            </w:sdt>
            <w:r>
              <w:rPr>
                <w:rFonts w:eastAsia="標楷體" w:hint="eastAsia"/>
              </w:rPr>
              <w:t>☐(1)終結貧窮</w:t>
            </w:r>
          </w:p>
          <w:p w:rsidR="00F876F5" w:rsidRPr="00F876F5" w:rsidRDefault="002C3BBF" w:rsidP="00F876F5">
            <w:pPr>
              <w:spacing w:line="0" w:lineRule="atLeast"/>
              <w:ind w:left="31" w:right="-808"/>
              <w:jc w:val="both"/>
              <w:rPr>
                <w:rFonts w:eastAsia="標楷體"/>
              </w:rPr>
            </w:pPr>
            <w:sdt>
              <w:sdtPr>
                <w:rPr>
                  <w:rFonts w:eastAsia="標楷體"/>
                </w:rPr>
                <w:id w:val="900099395"/>
              </w:sdtPr>
              <w:sdtContent/>
            </w:sdt>
            <w:r>
              <w:rPr>
                <w:rFonts w:eastAsia="標楷體" w:hint="eastAsia"/>
              </w:rPr>
              <w:t>☐(2)終結飢餓</w:t>
            </w:r>
          </w:p>
          <w:p w:rsidR="00F876F5" w:rsidRPr="00F876F5" w:rsidRDefault="002C3BBF" w:rsidP="00F876F5">
            <w:pPr>
              <w:spacing w:line="0" w:lineRule="atLeast"/>
              <w:ind w:left="31" w:right="-808"/>
              <w:jc w:val="both"/>
              <w:rPr>
                <w:rFonts w:eastAsia="標楷體"/>
              </w:rPr>
            </w:pPr>
            <w:sdt>
              <w:sdtPr>
                <w:rPr>
                  <w:rFonts w:eastAsia="標楷體"/>
                </w:rPr>
                <w:id w:val="149260315"/>
              </w:sdtPr>
              <w:sdtContent/>
            </w:sdt>
            <w:r>
              <w:rPr>
                <w:rFonts w:eastAsia="標楷體" w:hint="eastAsia"/>
              </w:rPr>
              <w:t>☐(3)健全生活</w:t>
            </w:r>
          </w:p>
          <w:p w:rsidR="00F876F5" w:rsidRPr="00F876F5" w:rsidRDefault="002C3BBF" w:rsidP="00F876F5">
            <w:pPr>
              <w:spacing w:line="0" w:lineRule="atLeast"/>
              <w:ind w:left="31" w:right="-808"/>
              <w:jc w:val="both"/>
              <w:rPr>
                <w:rFonts w:eastAsia="標楷體"/>
              </w:rPr>
            </w:pPr>
            <w:sdt>
              <w:sdtPr>
                <w:rPr>
                  <w:rFonts w:eastAsia="標楷體"/>
                </w:rPr>
                <w:id w:val="-499503606"/>
              </w:sdtPr>
              <w:sdtContent/>
            </w:sdt>
            <w:r>
              <w:rPr>
                <w:rFonts w:eastAsia="標楷體" w:hint="eastAsia"/>
              </w:rPr>
              <w:t>☑(4)優質教育</w:t>
            </w:r>
          </w:p>
          <w:p w:rsidR="00F876F5" w:rsidRPr="00F876F5" w:rsidRDefault="002C3BBF" w:rsidP="00F876F5">
            <w:pPr>
              <w:spacing w:line="0" w:lineRule="atLeast"/>
              <w:ind w:left="31" w:right="-808"/>
              <w:jc w:val="both"/>
              <w:rPr>
                <w:rFonts w:eastAsia="標楷體"/>
              </w:rPr>
            </w:pPr>
            <w:sdt>
              <w:sdtPr>
                <w:rPr>
                  <w:rFonts w:eastAsia="標楷體"/>
                </w:rPr>
                <w:id w:val="-1983775238"/>
              </w:sdtPr>
              <w:sdtContent/>
            </w:sdt>
            <w:r>
              <w:rPr>
                <w:rFonts w:eastAsia="標楷體" w:hint="eastAsia"/>
              </w:rPr>
              <w:t>☐(5)性別平權</w:t>
            </w:r>
          </w:p>
          <w:p w:rsidR="00F876F5" w:rsidRPr="00F876F5" w:rsidRDefault="002C3BBF" w:rsidP="00F876F5">
            <w:pPr>
              <w:spacing w:line="0" w:lineRule="atLeast"/>
              <w:ind w:left="31" w:right="-808"/>
              <w:jc w:val="both"/>
              <w:rPr>
                <w:rFonts w:eastAsia="標楷體"/>
              </w:rPr>
            </w:pPr>
            <w:sdt>
              <w:sdtPr>
                <w:rPr>
                  <w:rFonts w:eastAsia="標楷體"/>
                </w:rPr>
                <w:id w:val="-860974864"/>
              </w:sdtPr>
              <w:sdtContent/>
            </w:sdt>
            <w:r>
              <w:rPr>
                <w:rFonts w:eastAsia="標楷體" w:hint="eastAsia"/>
              </w:rPr>
              <w:t>☐(6)潔淨水源</w:t>
            </w:r>
          </w:p>
        </w:tc>
        <w:tc>
          <w:tcPr>
            <w:tcW w:w="3733" w:type="dxa"/>
            <w:gridSpan w:val="3"/>
            <w:tcBorders>
              <w:left w:val="nil"/>
              <w:right w:val="nil"/>
            </w:tcBorders>
            <w:shd w:val="clear" w:color="auto" w:fill="FFFFFF" w:themeFill="background1"/>
            <w:vAlign w:val="center"/>
          </w:tcPr>
          <w:p w:rsidR="00F876F5" w:rsidRPr="00F876F5" w:rsidRDefault="002C3BBF" w:rsidP="00F876F5">
            <w:pPr>
              <w:spacing w:line="0" w:lineRule="atLeast"/>
              <w:ind w:left="31" w:right="-808"/>
              <w:jc w:val="both"/>
              <w:rPr>
                <w:rFonts w:eastAsia="標楷體"/>
              </w:rPr>
            </w:pPr>
            <w:sdt>
              <w:sdtPr>
                <w:rPr>
                  <w:rFonts w:eastAsia="標楷體"/>
                </w:rPr>
                <w:id w:val="-1381321641"/>
              </w:sdtPr>
              <w:sdtContent/>
            </w:sdt>
            <w:r>
              <w:rPr>
                <w:rFonts w:eastAsia="標楷體" w:hint="eastAsia"/>
              </w:rPr>
              <w:t>☐(7)永續能源</w:t>
            </w:r>
          </w:p>
          <w:p w:rsidR="00F876F5" w:rsidRPr="00F876F5" w:rsidRDefault="002C3BBF" w:rsidP="00F876F5">
            <w:pPr>
              <w:spacing w:line="0" w:lineRule="atLeast"/>
              <w:ind w:left="31" w:right="-808"/>
              <w:jc w:val="both"/>
              <w:rPr>
                <w:rFonts w:eastAsia="標楷體"/>
              </w:rPr>
            </w:pPr>
            <w:sdt>
              <w:sdtPr>
                <w:rPr>
                  <w:rFonts w:eastAsia="標楷體"/>
                </w:rPr>
                <w:id w:val="-1037809883"/>
              </w:sdtPr>
              <w:sdtContent/>
            </w:sdt>
            <w:r>
              <w:rPr>
                <w:rFonts w:eastAsia="標楷體" w:hint="eastAsia"/>
              </w:rPr>
              <w:t>☐(8)良好工作</w:t>
            </w:r>
          </w:p>
          <w:p w:rsidR="00F876F5" w:rsidRPr="00F876F5" w:rsidRDefault="002C3BBF" w:rsidP="00F876F5">
            <w:pPr>
              <w:spacing w:line="0" w:lineRule="atLeast"/>
              <w:ind w:left="31" w:right="-808"/>
              <w:jc w:val="both"/>
              <w:rPr>
                <w:rFonts w:eastAsia="標楷體"/>
              </w:rPr>
            </w:pPr>
            <w:sdt>
              <w:sdtPr>
                <w:rPr>
                  <w:rFonts w:eastAsia="標楷體"/>
                </w:rPr>
                <w:id w:val="-1616434110"/>
              </w:sdtPr>
              <w:sdtContent/>
            </w:sdt>
            <w:r>
              <w:rPr>
                <w:rFonts w:eastAsia="標楷體" w:hint="eastAsia"/>
              </w:rPr>
              <w:t>☐(9)工業創新</w:t>
            </w:r>
          </w:p>
          <w:p w:rsidR="00F876F5" w:rsidRPr="00F876F5" w:rsidRDefault="002C3BBF" w:rsidP="00F876F5">
            <w:pPr>
              <w:spacing w:line="0" w:lineRule="atLeast"/>
              <w:ind w:left="31" w:right="-808"/>
              <w:jc w:val="both"/>
              <w:rPr>
                <w:rFonts w:eastAsia="標楷體"/>
              </w:rPr>
            </w:pPr>
            <w:sdt>
              <w:sdtPr>
                <w:rPr>
                  <w:rFonts w:eastAsia="標楷體"/>
                </w:rPr>
                <w:id w:val="952834216"/>
              </w:sdtPr>
              <w:sdtContent/>
            </w:sdt>
            <w:r>
              <w:rPr>
                <w:rFonts w:eastAsia="標楷體" w:hint="eastAsia"/>
              </w:rPr>
              <w:t>☐(10)促進平等</w:t>
            </w:r>
          </w:p>
          <w:p w:rsidR="00F876F5" w:rsidRPr="00F876F5" w:rsidRDefault="002C3BBF" w:rsidP="00F876F5">
            <w:pPr>
              <w:spacing w:line="0" w:lineRule="atLeast"/>
              <w:ind w:left="31" w:right="-808"/>
              <w:jc w:val="both"/>
              <w:rPr>
                <w:rFonts w:eastAsia="標楷體"/>
              </w:rPr>
            </w:pPr>
            <w:sdt>
              <w:sdtPr>
                <w:rPr>
                  <w:rFonts w:eastAsia="標楷體"/>
                </w:rPr>
                <w:id w:val="885915269"/>
              </w:sdtPr>
              <w:sdtContent/>
            </w:sdt>
            <w:r>
              <w:rPr>
                <w:rFonts w:eastAsia="標楷體" w:hint="eastAsia"/>
              </w:rPr>
              <w:t>☐(11)永續城鄉</w:t>
            </w:r>
          </w:p>
          <w:p w:rsidR="00F876F5" w:rsidRPr="00F876F5" w:rsidRDefault="002C3BBF" w:rsidP="00F876F5">
            <w:pPr>
              <w:spacing w:line="0" w:lineRule="atLeast"/>
              <w:ind w:left="31" w:right="-808"/>
              <w:jc w:val="both"/>
              <w:rPr>
                <w:rFonts w:eastAsia="標楷體"/>
              </w:rPr>
            </w:pPr>
            <w:sdt>
              <w:sdtPr>
                <w:rPr>
                  <w:rFonts w:eastAsia="標楷體"/>
                </w:rPr>
                <w:id w:val="-1233234253"/>
              </w:sdtPr>
              <w:sdtContent/>
            </w:sdt>
            <w:r>
              <w:rPr>
                <w:rFonts w:eastAsia="標楷體" w:hint="eastAsia"/>
              </w:rPr>
              <w:t>☑(12)產消責任</w:t>
            </w:r>
          </w:p>
        </w:tc>
        <w:tc>
          <w:tcPr>
            <w:tcW w:w="3733" w:type="dxa"/>
            <w:gridSpan w:val="2"/>
            <w:tcBorders>
              <w:left w:val="nil"/>
            </w:tcBorders>
            <w:shd w:val="clear" w:color="auto" w:fill="FFFFFF" w:themeFill="background1"/>
            <w:vAlign w:val="center"/>
          </w:tcPr>
          <w:p w:rsidR="00F876F5" w:rsidRPr="00F876F5" w:rsidRDefault="002C3BBF" w:rsidP="00F876F5">
            <w:pPr>
              <w:spacing w:line="0" w:lineRule="atLeast"/>
              <w:ind w:left="31" w:right="-808"/>
              <w:jc w:val="both"/>
              <w:rPr>
                <w:rFonts w:eastAsia="標楷體"/>
              </w:rPr>
            </w:pPr>
            <w:sdt>
              <w:sdtPr>
                <w:rPr>
                  <w:rFonts w:eastAsia="標楷體"/>
                </w:rPr>
                <w:id w:val="1669671715"/>
              </w:sdtPr>
              <w:sdtContent/>
            </w:sdt>
            <w:r>
              <w:rPr>
                <w:rFonts w:eastAsia="標楷體" w:hint="eastAsia"/>
              </w:rPr>
              <w:t>☐(13)氣候對策</w:t>
            </w:r>
          </w:p>
          <w:p w:rsidR="00F876F5" w:rsidRPr="00F876F5" w:rsidRDefault="002C3BBF" w:rsidP="00F876F5">
            <w:pPr>
              <w:spacing w:line="0" w:lineRule="atLeast"/>
              <w:ind w:left="31" w:right="-808"/>
              <w:jc w:val="both"/>
              <w:rPr>
                <w:rFonts w:eastAsia="標楷體"/>
              </w:rPr>
            </w:pPr>
            <w:sdt>
              <w:sdtPr>
                <w:rPr>
                  <w:rFonts w:eastAsia="標楷體"/>
                </w:rPr>
                <w:id w:val="483438794"/>
              </w:sdtPr>
              <w:sdtContent/>
            </w:sdt>
            <w:r>
              <w:rPr>
                <w:rFonts w:eastAsia="標楷體" w:hint="eastAsia"/>
              </w:rPr>
              <w:t>☑(14)海洋生態</w:t>
            </w:r>
          </w:p>
          <w:p w:rsidR="00F876F5" w:rsidRPr="00F876F5" w:rsidRDefault="002C3BBF" w:rsidP="00F876F5">
            <w:pPr>
              <w:spacing w:line="0" w:lineRule="atLeast"/>
              <w:ind w:left="31" w:right="-808"/>
              <w:jc w:val="both"/>
              <w:rPr>
                <w:rFonts w:eastAsia="標楷體"/>
              </w:rPr>
            </w:pPr>
            <w:sdt>
              <w:sdtPr>
                <w:rPr>
                  <w:rFonts w:eastAsia="標楷體"/>
                </w:rPr>
                <w:id w:val="-1572644801"/>
              </w:sdtPr>
              <w:sdtContent/>
            </w:sdt>
            <w:r>
              <w:rPr>
                <w:rFonts w:eastAsia="標楷體" w:hint="eastAsia"/>
              </w:rPr>
              <w:t>☐(15)陸域生態</w:t>
            </w:r>
          </w:p>
          <w:p w:rsidR="00F876F5" w:rsidRPr="00F876F5" w:rsidRDefault="002C3BBF" w:rsidP="00F876F5">
            <w:pPr>
              <w:spacing w:line="0" w:lineRule="atLeast"/>
              <w:ind w:left="31" w:right="-808"/>
              <w:jc w:val="both"/>
              <w:rPr>
                <w:rFonts w:eastAsia="標楷體"/>
              </w:rPr>
            </w:pPr>
            <w:sdt>
              <w:sdtPr>
                <w:rPr>
                  <w:rFonts w:eastAsia="標楷體"/>
                </w:rPr>
                <w:id w:val="-943688539"/>
              </w:sdtPr>
              <w:sdtContent/>
            </w:sdt>
            <w:r>
              <w:rPr>
                <w:rFonts w:eastAsia="標楷體" w:hint="eastAsia"/>
              </w:rPr>
              <w:t>☐(16)和平正義</w:t>
            </w:r>
          </w:p>
          <w:p w:rsidR="00F876F5" w:rsidRPr="00F876F5" w:rsidRDefault="002C3BBF" w:rsidP="00F876F5">
            <w:pPr>
              <w:spacing w:line="0" w:lineRule="atLeast"/>
              <w:ind w:right="-808"/>
              <w:jc w:val="both"/>
              <w:rPr>
                <w:rFonts w:eastAsia="標楷體"/>
              </w:rPr>
            </w:pPr>
            <w:sdt>
              <w:sdtPr>
                <w:rPr>
                  <w:rFonts w:eastAsia="標楷體"/>
                </w:rPr>
                <w:id w:val="1079168734"/>
              </w:sdtPr>
              <w:sdtContent/>
            </w:sdt>
            <w:r>
              <w:rPr>
                <w:rFonts w:eastAsia="標楷體" w:hint="eastAsia"/>
              </w:rPr>
              <w:t>☐(17)夥伴關係</w:t>
            </w:r>
          </w:p>
        </w:tc>
      </w:tr>
      <w:tr w:rsidR="00C9677F" w:rsidRPr="00F876F5" w:rsidTr="00FB670E">
        <w:trPr>
          <w:trHeight w:val="400"/>
          <w:jc w:val="center"/>
        </w:trPr>
        <w:tc>
          <w:tcPr>
            <w:tcW w:w="11199" w:type="dxa"/>
            <w:gridSpan w:val="7"/>
            <w:shd w:val="clear" w:color="auto" w:fill="F2F2F2" w:themeFill="background1" w:themeFillShade="F2"/>
            <w:vAlign w:val="center"/>
          </w:tcPr>
          <w:p w:rsidR="00C9677F" w:rsidRPr="00F876F5" w:rsidRDefault="00C9677F" w:rsidP="00C9677F">
            <w:pPr>
              <w:spacing w:line="0" w:lineRule="atLeast"/>
              <w:ind w:right="-808"/>
              <w:jc w:val="both"/>
              <w:rPr>
                <w:rFonts w:eastAsia="標楷體"/>
              </w:rPr>
            </w:pPr>
            <w:r w:rsidRPr="00F876F5">
              <w:rPr>
                <w:rFonts w:eastAsia="標楷體"/>
                <w:color w:val="auto"/>
                <w:szCs w:val="20"/>
              </w:rPr>
              <w:t>(</w:t>
            </w:r>
            <w:r w:rsidRPr="00F876F5">
              <w:rPr>
                <w:rFonts w:eastAsia="標楷體"/>
                <w:color w:val="auto"/>
                <w:szCs w:val="20"/>
              </w:rPr>
              <w:t>二</w:t>
            </w:r>
            <w:r w:rsidR="004E70D9">
              <w:rPr>
                <w:rFonts w:eastAsia="標楷體"/>
                <w:color w:val="auto"/>
                <w:szCs w:val="20"/>
              </w:rPr>
              <w:t>)</w:t>
            </w:r>
            <w:r w:rsidRPr="00F876F5">
              <w:rPr>
                <w:rFonts w:eastAsia="標楷體"/>
                <w:color w:val="auto"/>
                <w:szCs w:val="20"/>
              </w:rPr>
              <w:t>社會使命</w:t>
            </w:r>
          </w:p>
        </w:tc>
      </w:tr>
      <w:tr w:rsidR="00C9677F" w:rsidRPr="00F876F5" w:rsidTr="00826EA4">
        <w:trPr>
          <w:trHeight w:val="148"/>
          <w:jc w:val="center"/>
        </w:trPr>
        <w:tc>
          <w:tcPr>
            <w:tcW w:w="11199" w:type="dxa"/>
            <w:gridSpan w:val="7"/>
            <w:shd w:val="clear" w:color="auto" w:fill="auto"/>
            <w:vAlign w:val="center"/>
          </w:tcPr>
          <w:p w:rsidR="00C9677F" w:rsidRPr="00F876F5" w:rsidRDefault="005F66A0" w:rsidP="002B15BF">
            <w:pPr>
              <w:spacing w:line="0" w:lineRule="atLeast"/>
              <w:ind w:left="28" w:right="28"/>
              <w:jc w:val="both"/>
              <w:rPr>
                <w:rFonts w:eastAsia="標楷體"/>
                <w:color w:val="808080" w:themeColor="background1" w:themeShade="80"/>
                <w:szCs w:val="20"/>
              </w:rPr>
            </w:pPr>
            <w:r>
              <w:rPr>
                <w:rFonts w:eastAsia="標楷體" w:hint="eastAsia"/>
                <w:color w:val="808080" w:themeColor="background1" w:themeShade="80"/>
                <w:szCs w:val="20"/>
              </w:rPr>
              <w:t>淨地球的創辦契機，是因為幼兒在海邊撿起寶特瓶垃圾卻以為是貝殼而開始的。</w:t>
            </w:r>
            <w:r>
              <w:rPr>
                <w:rFonts w:eastAsia="標楷體" w:hint="eastAsia"/>
                <w:color w:val="808080" w:themeColor="background1" w:themeShade="80"/>
                <w:szCs w:val="20"/>
              </w:rPr>
              <w:br/>
            </w:r>
            <w:r>
              <w:rPr>
                <w:rFonts w:eastAsia="標楷體" w:hint="eastAsia"/>
                <w:color w:val="808080" w:themeColor="background1" w:themeShade="80"/>
                <w:szCs w:val="20"/>
              </w:rPr>
              <w:br/>
            </w:r>
            <w:r>
              <w:rPr>
                <w:rFonts w:eastAsia="標楷體" w:hint="eastAsia"/>
                <w:color w:val="808080" w:themeColor="background1" w:themeShade="80"/>
                <w:szCs w:val="20"/>
              </w:rPr>
              <w:t>兩位母親面對自己的孩子置身環境污染中的事實，認為改變人們生活中選用物品的習慣，吸引更多人體驗環保生活的美好，進而讓大家在不知不覺間開始對身邊人事物、環境付出更多關懷，才能一步步影響社會的人文關懷認知與從小建立正確的環保價值觀。</w:t>
            </w:r>
            <w:r>
              <w:rPr>
                <w:rFonts w:eastAsia="標楷體" w:hint="eastAsia"/>
                <w:color w:val="808080" w:themeColor="background1" w:themeShade="80"/>
                <w:szCs w:val="20"/>
              </w:rPr>
              <w:br/>
            </w:r>
            <w:r>
              <w:rPr>
                <w:rFonts w:eastAsia="標楷體" w:hint="eastAsia"/>
                <w:color w:val="808080" w:themeColor="background1" w:themeShade="80"/>
                <w:szCs w:val="20"/>
              </w:rPr>
              <w:br/>
            </w:r>
            <w:r>
              <w:rPr>
                <w:rFonts w:eastAsia="標楷體" w:hint="eastAsia"/>
                <w:color w:val="808080" w:themeColor="background1" w:themeShade="80"/>
                <w:szCs w:val="20"/>
              </w:rPr>
              <w:t>Nature Me選用MIT原物料環保及天然的素材，製程大幅降低環境污染，同時，為深耕環保教育從根本改變未來的環境，也積極舉辦親子共學活動讓孩子從小學習環保觀念，並設計出商品與教育深度連結的專屬教材及教案，期許淨地球成為國內親子環保教育的吹哨者及親子環保用品之領導品牌。</w:t>
            </w:r>
          </w:p>
        </w:tc>
      </w:tr>
      <w:tr w:rsidR="00C9677F" w:rsidRPr="00F876F5" w:rsidTr="00C9677F">
        <w:trPr>
          <w:trHeight w:val="70"/>
          <w:jc w:val="center"/>
        </w:trPr>
        <w:tc>
          <w:tcPr>
            <w:tcW w:w="11199" w:type="dxa"/>
            <w:gridSpan w:val="7"/>
            <w:shd w:val="clear" w:color="auto" w:fill="F2F2F2" w:themeFill="background1" w:themeFillShade="F2"/>
            <w:vAlign w:val="center"/>
          </w:tcPr>
          <w:p w:rsidR="00C9677F" w:rsidRPr="00F876F5" w:rsidRDefault="00C9677F" w:rsidP="00C9677F">
            <w:pPr>
              <w:spacing w:line="0" w:lineRule="atLeast"/>
              <w:ind w:right="-808"/>
              <w:jc w:val="both"/>
              <w:rPr>
                <w:rFonts w:eastAsia="標楷體"/>
              </w:rPr>
            </w:pPr>
            <w:r w:rsidRPr="00F876F5">
              <w:rPr>
                <w:rFonts w:eastAsia="標楷體"/>
              </w:rPr>
              <w:t>(</w:t>
            </w:r>
            <w:r w:rsidRPr="00F876F5">
              <w:rPr>
                <w:rFonts w:eastAsia="標楷體"/>
              </w:rPr>
              <w:t>三</w:t>
            </w:r>
            <w:r w:rsidR="004E70D9">
              <w:rPr>
                <w:rFonts w:eastAsia="標楷體"/>
              </w:rPr>
              <w:t>)</w:t>
            </w:r>
            <w:r w:rsidRPr="00F876F5">
              <w:rPr>
                <w:rFonts w:eastAsia="標楷體"/>
              </w:rPr>
              <w:t>營運</w:t>
            </w:r>
            <w:r w:rsidRPr="00F876F5">
              <w:rPr>
                <w:rFonts w:eastAsia="標楷體"/>
                <w:color w:val="auto"/>
                <w:szCs w:val="20"/>
              </w:rPr>
              <w:t>模式</w:t>
            </w:r>
          </w:p>
        </w:tc>
      </w:tr>
      <w:tr w:rsidR="00C9677F" w:rsidRPr="00F876F5" w:rsidTr="00826EA4">
        <w:trPr>
          <w:trHeight w:val="148"/>
          <w:jc w:val="center"/>
        </w:trPr>
        <w:tc>
          <w:tcPr>
            <w:tcW w:w="11199" w:type="dxa"/>
            <w:gridSpan w:val="7"/>
            <w:shd w:val="clear" w:color="auto" w:fill="auto"/>
            <w:vAlign w:val="center"/>
          </w:tcPr>
          <w:p w:rsidR="00C9677F" w:rsidRPr="00F876F5" w:rsidRDefault="005F66A0" w:rsidP="002B15BF">
            <w:pPr>
              <w:spacing w:line="0" w:lineRule="atLeast"/>
              <w:ind w:left="28" w:right="28"/>
              <w:rPr>
                <w:rFonts w:eastAsia="標楷體"/>
                <w:color w:val="808080" w:themeColor="background1" w:themeShade="80"/>
                <w:szCs w:val="20"/>
              </w:rPr>
            </w:pPr>
            <w:proofErr w:type="spellStart"/>
            <w:proofErr w:type="spellEnd"/>
            <w:r>
              <w:rPr>
                <w:rFonts w:eastAsia="標楷體" w:hint="eastAsia"/>
                <w:color w:val="808080" w:themeColor="background1" w:themeShade="80"/>
                <w:szCs w:val="20"/>
              </w:rPr>
              <w:t>淨地球有限公司以Nature Me為品牌，主要營業項目為親子生活紡織用品如彌月禮盒、毛巾、蓋毯、袋包、服裝、親子出遊周邊等，以「環保」、「健康」、「親子」、「教育」四大理念為品牌定位，讓一家人時時在綠色生活中感受環保產品所帶來的健康與美好。</w:t>
            </w:r>
            <w:r>
              <w:rPr>
                <w:rFonts w:eastAsia="標楷體" w:hint="eastAsia"/>
                <w:color w:val="808080" w:themeColor="background1" w:themeShade="80"/>
                <w:szCs w:val="20"/>
              </w:rPr>
              <w:br/>
            </w:r>
            <w:r>
              <w:rPr>
                <w:rFonts w:eastAsia="標楷體" w:hint="eastAsia"/>
                <w:color w:val="808080" w:themeColor="background1" w:themeShade="80"/>
                <w:szCs w:val="20"/>
              </w:rPr>
              <w:br/>
            </w:r>
            <w:r>
              <w:rPr>
                <w:rFonts w:eastAsia="標楷體" w:hint="eastAsia"/>
                <w:color w:val="808080" w:themeColor="background1" w:themeShade="80"/>
                <w:szCs w:val="20"/>
              </w:rPr>
              <w:t>▪深度溝通商品與教育的連結</w:t>
            </w:r>
            <w:r>
              <w:rPr>
                <w:rFonts w:eastAsia="標楷體" w:hint="eastAsia"/>
                <w:color w:val="808080" w:themeColor="background1" w:themeShade="80"/>
                <w:szCs w:val="20"/>
              </w:rPr>
              <w:br/>
            </w:r>
            <w:r>
              <w:rPr>
                <w:rFonts w:eastAsia="標楷體" w:hint="eastAsia"/>
                <w:color w:val="808080" w:themeColor="background1" w:themeShade="80"/>
                <w:szCs w:val="20"/>
              </w:rPr>
              <w:t>▪積極辦理親子環保共學課程</w:t>
            </w:r>
            <w:r>
              <w:rPr>
                <w:rFonts w:eastAsia="標楷體" w:hint="eastAsia"/>
                <w:color w:val="808080" w:themeColor="background1" w:themeShade="80"/>
                <w:szCs w:val="20"/>
              </w:rPr>
              <w:br/>
            </w:r>
            <w:r>
              <w:rPr>
                <w:rFonts w:eastAsia="標楷體" w:hint="eastAsia"/>
                <w:color w:val="808080" w:themeColor="background1" w:themeShade="80"/>
                <w:szCs w:val="20"/>
              </w:rPr>
              <w:t>▪持續開發具特色及教育意義的綠色商品</w:t>
            </w:r>
            <w:r>
              <w:rPr>
                <w:rFonts w:eastAsia="標楷體" w:hint="eastAsia"/>
                <w:color w:val="808080" w:themeColor="background1" w:themeShade="80"/>
                <w:szCs w:val="20"/>
              </w:rPr>
              <w:br/>
            </w:r>
            <w:r>
              <w:rPr>
                <w:rFonts w:eastAsia="標楷體" w:hint="eastAsia"/>
                <w:color w:val="808080" w:themeColor="background1" w:themeShade="80"/>
                <w:szCs w:val="20"/>
              </w:rPr>
              <w:t>▪尋求綠色＆親子產業之異業合作</w:t>
            </w:r>
          </w:p>
        </w:tc>
      </w:tr>
      <w:tr w:rsidR="0081651B" w:rsidRPr="00F876F5" w:rsidTr="0081651B">
        <w:trPr>
          <w:trHeight w:val="148"/>
          <w:jc w:val="center"/>
        </w:trPr>
        <w:tc>
          <w:tcPr>
            <w:tcW w:w="11199" w:type="dxa"/>
            <w:gridSpan w:val="7"/>
            <w:shd w:val="clear" w:color="auto" w:fill="FFFF00"/>
            <w:vAlign w:val="center"/>
          </w:tcPr>
          <w:p w:rsidR="0081651B" w:rsidRPr="00F876F5" w:rsidRDefault="0081651B" w:rsidP="0014470A">
            <w:pPr>
              <w:spacing w:line="0" w:lineRule="atLeast"/>
              <w:ind w:left="31" w:right="-808"/>
              <w:rPr>
                <w:rFonts w:eastAsia="標楷體"/>
                <w:color w:val="808080" w:themeColor="background1" w:themeShade="80"/>
                <w:szCs w:val="20"/>
              </w:rPr>
            </w:pPr>
            <w:r w:rsidRPr="00525F9C">
              <w:rPr>
                <w:rFonts w:eastAsia="標楷體" w:hint="eastAsia"/>
                <w:noProof/>
                <w:color w:val="auto"/>
              </w:rPr>
              <w:t>三、營運現況、年度成果與社會影響力呈現</w:t>
            </w:r>
          </w:p>
        </w:tc>
      </w:tr>
      <w:tr w:rsidR="00C9677F" w:rsidRPr="00F876F5" w:rsidTr="00C9677F">
        <w:trPr>
          <w:trHeight w:val="148"/>
          <w:jc w:val="center"/>
        </w:trPr>
        <w:tc>
          <w:tcPr>
            <w:tcW w:w="11199" w:type="dxa"/>
            <w:gridSpan w:val="7"/>
            <w:shd w:val="clear" w:color="auto" w:fill="F2F2F2" w:themeFill="background1" w:themeFillShade="F2"/>
            <w:vAlign w:val="center"/>
          </w:tcPr>
          <w:p w:rsidR="00C9677F" w:rsidRPr="00F876F5" w:rsidRDefault="00C9677F" w:rsidP="00C9677F">
            <w:pPr>
              <w:spacing w:line="0" w:lineRule="atLeast"/>
              <w:ind w:left="31" w:right="-808"/>
              <w:jc w:val="both"/>
              <w:rPr>
                <w:rFonts w:eastAsia="標楷體"/>
                <w:color w:val="808080" w:themeColor="background1" w:themeShade="80"/>
                <w:szCs w:val="20"/>
              </w:rPr>
            </w:pPr>
            <w:r w:rsidRPr="00F876F5">
              <w:rPr>
                <w:rFonts w:eastAsia="標楷體"/>
              </w:rPr>
              <w:t>(</w:t>
            </w:r>
            <w:proofErr w:type="gramStart"/>
            <w:r w:rsidR="0014470A">
              <w:rPr>
                <w:rFonts w:eastAsia="標楷體" w:hint="eastAsia"/>
              </w:rPr>
              <w:t>一</w:t>
            </w:r>
            <w:proofErr w:type="gramEnd"/>
            <w:r w:rsidR="004E70D9">
              <w:rPr>
                <w:rFonts w:eastAsia="標楷體"/>
              </w:rPr>
              <w:t>)</w:t>
            </w:r>
            <w:r w:rsidRPr="00F876F5">
              <w:rPr>
                <w:rFonts w:eastAsia="標楷體"/>
              </w:rPr>
              <w:t>現況與年度成果</w:t>
            </w:r>
          </w:p>
        </w:tc>
      </w:tr>
      <w:tr w:rsidR="00C9677F" w:rsidRPr="003E1BB9" w:rsidTr="00826EA4">
        <w:trPr>
          <w:trHeight w:val="148"/>
          <w:jc w:val="center"/>
        </w:trPr>
        <w:tc>
          <w:tcPr>
            <w:tcW w:w="11199" w:type="dxa"/>
            <w:gridSpan w:val="7"/>
            <w:shd w:val="clear" w:color="auto" w:fill="auto"/>
            <w:vAlign w:val="center"/>
          </w:tcPr>
          <w:p w:rsidR="003E1BB9" w:rsidRPr="001722D9" w:rsidRDefault="006C4376" w:rsidP="002B15BF">
            <w:pPr>
              <w:spacing w:line="0" w:lineRule="atLeast"/>
              <w:ind w:left="28" w:right="28"/>
              <w:jc w:val="both"/>
              <w:rPr>
                <w:rFonts w:eastAsia="標楷體"/>
                <w:color w:val="808080" w:themeColor="background1" w:themeShade="80"/>
                <w:szCs w:val="20"/>
              </w:rPr>
            </w:pPr>
            <w:bookmarkStart w:id="0" w:name="_GoBack"/>
            <w:bookmarkEnd w:id="0"/>
            <w:r>
              <w:rPr>
                <w:rFonts w:eastAsia="標楷體" w:hint="eastAsia"/>
                <w:color w:val="808080" w:themeColor="background1" w:themeShade="80"/>
                <w:szCs w:val="20"/>
              </w:rPr>
              <w:t>▪2021年度成果</w:t>
            </w:r>
            <w:r>
              <w:rPr>
                <w:rFonts w:eastAsia="標楷體" w:hint="eastAsia"/>
                <w:color w:val="808080" w:themeColor="background1" w:themeShade="80"/>
                <w:szCs w:val="20"/>
              </w:rPr>
              <w:br/>
            </w:r>
            <w:r>
              <w:rPr>
                <w:rFonts w:eastAsia="標楷體" w:hint="eastAsia"/>
                <w:color w:val="808080" w:themeColor="background1" w:themeShade="80"/>
                <w:szCs w:val="20"/>
              </w:rPr>
              <w:t>❶3 月 取得新型設計專利</w:t>
            </w:r>
            <w:r>
              <w:rPr>
                <w:rFonts w:eastAsia="標楷體" w:hint="eastAsia"/>
                <w:color w:val="808080" w:themeColor="background1" w:themeShade="80"/>
                <w:szCs w:val="20"/>
              </w:rPr>
              <w:br/>
            </w:r>
            <w:r>
              <w:rPr>
                <w:rFonts w:eastAsia="標楷體" w:hint="eastAsia"/>
                <w:color w:val="808080" w:themeColor="background1" w:themeShade="80"/>
                <w:szCs w:val="20"/>
              </w:rPr>
              <w:t>❷7 月 榮獲2021臺灣金選獎</w:t>
            </w:r>
            <w:r>
              <w:rPr>
                <w:rFonts w:eastAsia="標楷體" w:hint="eastAsia"/>
                <w:color w:val="808080" w:themeColor="background1" w:themeShade="80"/>
                <w:szCs w:val="20"/>
              </w:rPr>
              <w:br/>
            </w:r>
            <w:r>
              <w:rPr>
                <w:rFonts w:eastAsia="標楷體" w:hint="eastAsia"/>
                <w:color w:val="808080" w:themeColor="background1" w:themeShade="80"/>
                <w:szCs w:val="20"/>
              </w:rPr>
              <w:t>❸10月 獲邀環保署2030超越圈圈特展</w:t>
            </w:r>
            <w:r>
              <w:rPr>
                <w:rFonts w:eastAsia="標楷體" w:hint="eastAsia"/>
                <w:color w:val="808080" w:themeColor="background1" w:themeShade="80"/>
                <w:szCs w:val="20"/>
              </w:rPr>
              <w:br/>
            </w:r>
            <w:r>
              <w:rPr>
                <w:rFonts w:eastAsia="標楷體" w:hint="eastAsia"/>
                <w:color w:val="808080" w:themeColor="background1" w:themeShade="80"/>
                <w:szCs w:val="20"/>
              </w:rPr>
              <w:t>❹11月 榮獲台北市亮點企業獎之潛力企業獎</w:t>
            </w:r>
            <w:r>
              <w:rPr>
                <w:rFonts w:eastAsia="標楷體" w:hint="eastAsia"/>
                <w:color w:val="808080" w:themeColor="background1" w:themeShade="80"/>
                <w:szCs w:val="20"/>
              </w:rPr>
              <w:br/>
            </w:r>
            <w:r>
              <w:rPr>
                <w:rFonts w:eastAsia="標楷體" w:hint="eastAsia"/>
                <w:color w:val="808080" w:themeColor="background1" w:themeShade="80"/>
                <w:szCs w:val="20"/>
              </w:rPr>
              <w:t>❺11月 獲邀商業周刊2021減碳高峰會虛擬展廳</w:t>
            </w:r>
            <w:r>
              <w:rPr>
                <w:rFonts w:eastAsia="標楷體" w:hint="eastAsia"/>
                <w:color w:val="808080" w:themeColor="background1" w:themeShade="80"/>
                <w:szCs w:val="20"/>
              </w:rPr>
              <w:br/>
            </w:r>
            <w:r>
              <w:rPr>
                <w:rFonts w:eastAsia="標楷體" w:hint="eastAsia"/>
                <w:color w:val="808080" w:themeColor="background1" w:themeShade="80"/>
                <w:szCs w:val="20"/>
              </w:rPr>
              <w:br/>
            </w:r>
            <w:r>
              <w:rPr>
                <w:rFonts w:eastAsia="標楷體" w:hint="eastAsia"/>
                <w:color w:val="808080" w:themeColor="background1" w:themeShade="80"/>
                <w:szCs w:val="20"/>
              </w:rPr>
              <w:t>▪2022年度成果</w:t>
            </w:r>
            <w:r>
              <w:rPr>
                <w:rFonts w:eastAsia="標楷體" w:hint="eastAsia"/>
                <w:color w:val="808080" w:themeColor="background1" w:themeShade="80"/>
                <w:szCs w:val="20"/>
              </w:rPr>
              <w:br/>
            </w:r>
            <w:r>
              <w:rPr>
                <w:rFonts w:eastAsia="標楷體" w:hint="eastAsia"/>
                <w:color w:val="808080" w:themeColor="background1" w:themeShade="80"/>
                <w:szCs w:val="20"/>
              </w:rPr>
              <w:t>❶1 月 臺北創業家俱樂部座談交流會</w:t>
            </w:r>
            <w:r>
              <w:rPr>
                <w:rFonts w:eastAsia="標楷體" w:hint="eastAsia"/>
                <w:color w:val="808080" w:themeColor="background1" w:themeShade="80"/>
                <w:szCs w:val="20"/>
              </w:rPr>
              <w:br/>
            </w:r>
            <w:r>
              <w:rPr>
                <w:rFonts w:eastAsia="標楷體" w:hint="eastAsia"/>
                <w:color w:val="808080" w:themeColor="background1" w:themeShade="80"/>
                <w:szCs w:val="20"/>
              </w:rPr>
              <w:t>❷2 月 獲邀參與永續材質圖書館特展</w:t>
            </w:r>
            <w:r>
              <w:rPr>
                <w:rFonts w:eastAsia="標楷體" w:hint="eastAsia"/>
                <w:color w:val="808080" w:themeColor="background1" w:themeShade="80"/>
                <w:szCs w:val="20"/>
              </w:rPr>
              <w:br/>
            </w:r>
            <w:r>
              <w:rPr>
                <w:rFonts w:eastAsia="標楷體" w:hint="eastAsia"/>
                <w:color w:val="808080" w:themeColor="background1" w:themeShade="80"/>
                <w:szCs w:val="20"/>
              </w:rPr>
              <w:t>❸4 月 榮獲Buying Power社創選品</w:t>
            </w:r>
            <w:r>
              <w:rPr>
                <w:rFonts w:eastAsia="標楷體" w:hint="eastAsia"/>
                <w:color w:val="808080" w:themeColor="background1" w:themeShade="80"/>
                <w:szCs w:val="20"/>
              </w:rPr>
              <w:br/>
            </w:r>
            <w:r>
              <w:rPr>
                <w:rFonts w:eastAsia="標楷體" w:hint="eastAsia"/>
                <w:color w:val="808080" w:themeColor="background1" w:themeShade="80"/>
                <w:szCs w:val="20"/>
              </w:rPr>
              <w:t>❹5 月 越南婦幼用品展</w:t>
            </w:r>
            <w:r>
              <w:rPr>
                <w:rFonts w:eastAsia="標楷體" w:hint="eastAsia"/>
                <w:color w:val="808080" w:themeColor="background1" w:themeShade="80"/>
                <w:szCs w:val="20"/>
              </w:rPr>
              <w:br/>
            </w:r>
            <w:r>
              <w:rPr>
                <w:rFonts w:eastAsia="標楷體" w:hint="eastAsia"/>
                <w:color w:val="808080" w:themeColor="background1" w:themeShade="80"/>
                <w:szCs w:val="20"/>
              </w:rPr>
              <w:t>❺6 月 挖貝群眾集資提案大賽-永續特別獎</w:t>
            </w:r>
            <w:r>
              <w:rPr>
                <w:rFonts w:eastAsia="標楷體" w:hint="eastAsia"/>
                <w:color w:val="808080" w:themeColor="background1" w:themeShade="80"/>
                <w:szCs w:val="20"/>
              </w:rPr>
              <w:br/>
            </w:r>
            <w:r>
              <w:rPr>
                <w:rFonts w:eastAsia="標楷體" w:hint="eastAsia"/>
                <w:color w:val="808080" w:themeColor="background1" w:themeShade="80"/>
                <w:szCs w:val="20"/>
              </w:rPr>
              <w:t>❻7 月 榮獲2022年MIT微笑標章臺灣金選獎</w:t>
            </w:r>
            <w:r>
              <w:rPr>
                <w:rFonts w:eastAsia="標楷體" w:hint="eastAsia"/>
                <w:color w:val="808080" w:themeColor="background1" w:themeShade="80"/>
                <w:szCs w:val="20"/>
              </w:rPr>
              <w:br/>
            </w:r>
            <w:r>
              <w:rPr>
                <w:rFonts w:eastAsia="標楷體" w:hint="eastAsia"/>
                <w:color w:val="808080" w:themeColor="background1" w:themeShade="80"/>
                <w:szCs w:val="20"/>
              </w:rPr>
              <w:t>❼9 月 獲邀參與臺北創業家永續創新展</w:t>
            </w:r>
            <w:r>
              <w:rPr>
                <w:rFonts w:eastAsia="標楷體" w:hint="eastAsia"/>
                <w:color w:val="808080" w:themeColor="background1" w:themeShade="80"/>
                <w:szCs w:val="20"/>
              </w:rPr>
              <w:br/>
            </w:r>
            <w:r>
              <w:rPr>
                <w:rFonts w:eastAsia="標楷體" w:hint="eastAsia"/>
                <w:color w:val="808080" w:themeColor="background1" w:themeShade="80"/>
                <w:szCs w:val="20"/>
              </w:rPr>
              <w:t>❽11月 獲邀微創楷模評選頒獎典禮設攤</w:t>
            </w:r>
            <w:r>
              <w:rPr>
                <w:rFonts w:eastAsia="標楷體" w:hint="eastAsia"/>
                <w:color w:val="808080" w:themeColor="background1" w:themeShade="80"/>
                <w:szCs w:val="20"/>
              </w:rPr>
              <w:br/>
            </w:r>
            <w:r>
              <w:rPr>
                <w:rFonts w:eastAsia="標楷體" w:hint="eastAsia"/>
                <w:color w:val="808080" w:themeColor="background1" w:themeShade="80"/>
                <w:szCs w:val="20"/>
              </w:rPr>
              <w:br/>
            </w:r>
            <w:r>
              <w:rPr>
                <w:rFonts w:eastAsia="標楷體" w:hint="eastAsia"/>
                <w:color w:val="808080" w:themeColor="background1" w:themeShade="80"/>
                <w:szCs w:val="20"/>
              </w:rPr>
              <w:t>▪2023年度成果</w:t>
            </w:r>
            <w:r>
              <w:rPr>
                <w:rFonts w:eastAsia="標楷體" w:hint="eastAsia"/>
                <w:color w:val="808080" w:themeColor="background1" w:themeShade="80"/>
                <w:szCs w:val="20"/>
              </w:rPr>
              <w:br/>
            </w:r>
            <w:r>
              <w:rPr>
                <w:rFonts w:eastAsia="標楷體" w:hint="eastAsia"/>
                <w:color w:val="808080" w:themeColor="background1" w:themeShade="80"/>
                <w:szCs w:val="20"/>
              </w:rPr>
              <w:t>❶3 月 獲邀參與2023年經濟部中小企業處新創事業獎宣傳影片</w:t>
            </w:r>
            <w:r>
              <w:rPr>
                <w:rFonts w:eastAsia="標楷體" w:hint="eastAsia"/>
                <w:color w:val="808080" w:themeColor="background1" w:themeShade="80"/>
                <w:szCs w:val="20"/>
              </w:rPr>
              <w:br/>
            </w:r>
            <w:r>
              <w:rPr>
                <w:rFonts w:eastAsia="標楷體" w:hint="eastAsia"/>
                <w:color w:val="808080" w:themeColor="background1" w:themeShade="80"/>
                <w:szCs w:val="20"/>
              </w:rPr>
              <w:t>❷3 月 獲勞動部協助微型企業參與國內大型展覽活動補助</w:t>
            </w:r>
            <w:r>
              <w:rPr>
                <w:rFonts w:eastAsia="標楷體" w:hint="eastAsia"/>
                <w:color w:val="808080" w:themeColor="background1" w:themeShade="80"/>
                <w:szCs w:val="20"/>
              </w:rPr>
              <w:br/>
            </w:r>
            <w:r>
              <w:rPr>
                <w:rFonts w:eastAsia="標楷體" w:hint="eastAsia"/>
                <w:color w:val="808080" w:themeColor="background1" w:themeShade="80"/>
                <w:szCs w:val="20"/>
              </w:rPr>
              <w:t>❸9月 獲勞動部微型鳳凰輔導個案報導</w:t>
            </w:r>
            <w:r>
              <w:rPr>
                <w:rFonts w:eastAsia="標楷體" w:hint="eastAsia"/>
                <w:color w:val="808080" w:themeColor="background1" w:themeShade="80"/>
                <w:szCs w:val="20"/>
              </w:rPr>
              <w:br/>
            </w:r>
            <w:r>
              <w:rPr>
                <w:rFonts w:eastAsia="標楷體" w:hint="eastAsia"/>
                <w:color w:val="808080" w:themeColor="background1" w:themeShade="80"/>
                <w:szCs w:val="20"/>
              </w:rPr>
              <w:t>❹10月 社創Demo Show─社會創新的∞行動_綠色消費代表</w:t>
            </w:r>
            <w:r>
              <w:rPr>
                <w:rFonts w:eastAsia="標楷體" w:hint="eastAsia"/>
                <w:color w:val="808080" w:themeColor="background1" w:themeShade="80"/>
                <w:szCs w:val="20"/>
              </w:rPr>
              <w:br/>
            </w:r>
            <w:r>
              <w:rPr>
                <w:rFonts w:eastAsia="標楷體" w:hint="eastAsia"/>
                <w:color w:val="808080" w:themeColor="background1" w:themeShade="80"/>
                <w:szCs w:val="20"/>
              </w:rPr>
              <w:br/>
            </w:r>
            <w:r>
              <w:rPr>
                <w:rFonts w:eastAsia="標楷體" w:hint="eastAsia"/>
                <w:color w:val="808080" w:themeColor="background1" w:themeShade="80"/>
                <w:szCs w:val="20"/>
              </w:rPr>
              <w:t>▪媒體報導 </w:t>
            </w:r>
            <w:r>
              <w:rPr>
                <w:rFonts w:eastAsia="標楷體" w:hint="eastAsia"/>
                <w:color w:val="808080" w:themeColor="background1" w:themeShade="80"/>
                <w:szCs w:val="20"/>
              </w:rPr>
              <w:br/>
            </w:r>
            <w:r>
              <w:rPr>
                <w:rFonts w:eastAsia="標楷體" w:hint="eastAsia"/>
                <w:color w:val="808080" w:themeColor="background1" w:themeShade="80"/>
                <w:szCs w:val="20"/>
              </w:rPr>
              <w:t>❶BabyHome「最美媽媽力」影音、文字採訪報導</w:t>
            </w:r>
            <w:r>
              <w:rPr>
                <w:rFonts w:eastAsia="標楷體" w:hint="eastAsia"/>
                <w:color w:val="808080" w:themeColor="background1" w:themeShade="80"/>
                <w:szCs w:val="20"/>
              </w:rPr>
              <w:br/>
            </w:r>
            <w:r>
              <w:rPr>
                <w:rFonts w:eastAsia="標楷體" w:hint="eastAsia"/>
                <w:color w:val="808080" w:themeColor="background1" w:themeShade="80"/>
                <w:szCs w:val="20"/>
              </w:rPr>
              <w:t>❷BabyHome「暑期親子體驗營活動」報導</w:t>
            </w:r>
            <w:r>
              <w:rPr>
                <w:rFonts w:eastAsia="標楷體" w:hint="eastAsia"/>
                <w:color w:val="808080" w:themeColor="background1" w:themeShade="80"/>
                <w:szCs w:val="20"/>
              </w:rPr>
              <w:br/>
            </w:r>
            <w:r>
              <w:rPr>
                <w:rFonts w:eastAsia="標楷體" w:hint="eastAsia"/>
                <w:color w:val="808080" w:themeColor="background1" w:themeShade="80"/>
                <w:szCs w:val="20"/>
              </w:rPr>
              <w:t>❸社企流「Nature Me與兒福聯盟公益聯名」報導</w:t>
            </w:r>
            <w:r>
              <w:rPr>
                <w:rFonts w:eastAsia="標楷體" w:hint="eastAsia"/>
                <w:color w:val="808080" w:themeColor="background1" w:themeShade="80"/>
                <w:szCs w:val="20"/>
              </w:rPr>
              <w:br/>
            </w:r>
            <w:r>
              <w:rPr>
                <w:rFonts w:eastAsia="標楷體" w:hint="eastAsia"/>
                <w:color w:val="808080" w:themeColor="background1" w:themeShade="80"/>
                <w:szCs w:val="20"/>
              </w:rPr>
              <w:t>❹獨角傳媒「Nature Me創業故事」專訪</w:t>
            </w:r>
            <w:r>
              <w:rPr>
                <w:rFonts w:eastAsia="標楷體" w:hint="eastAsia"/>
                <w:color w:val="808080" w:themeColor="background1" w:themeShade="80"/>
                <w:szCs w:val="20"/>
              </w:rPr>
              <w:br/>
            </w:r>
            <w:r>
              <w:rPr>
                <w:rFonts w:eastAsia="標楷體" w:hint="eastAsia"/>
                <w:color w:val="808080" w:themeColor="background1" w:themeShade="80"/>
                <w:szCs w:val="20"/>
              </w:rPr>
              <w:t>❺2030超越圈圈Podcast「Nature Me品牌人物」專訪</w:t>
            </w:r>
            <w:r>
              <w:rPr>
                <w:rFonts w:eastAsia="標楷體" w:hint="eastAsia"/>
                <w:color w:val="808080" w:themeColor="background1" w:themeShade="80"/>
                <w:szCs w:val="20"/>
              </w:rPr>
              <w:br/>
            </w:r>
            <w:r>
              <w:rPr>
                <w:rFonts w:eastAsia="標楷體" w:hint="eastAsia"/>
                <w:color w:val="808080" w:themeColor="background1" w:themeShade="80"/>
                <w:szCs w:val="20"/>
              </w:rPr>
              <w:t>❻台灣製產品MIT微笑標章「MIT產業行腳」2021年度報導</w:t>
            </w:r>
            <w:r>
              <w:rPr>
                <w:rFonts w:eastAsia="標楷體" w:hint="eastAsia"/>
                <w:color w:val="808080" w:themeColor="background1" w:themeShade="80"/>
                <w:szCs w:val="20"/>
              </w:rPr>
              <w:br/>
            </w:r>
            <w:r>
              <w:rPr>
                <w:rFonts w:eastAsia="標楷體" w:hint="eastAsia"/>
                <w:color w:val="808080" w:themeColor="background1" w:themeShade="80"/>
                <w:szCs w:val="20"/>
              </w:rPr>
              <w:t>❼Pop Up Asia亞洲首創展「品牌人物誌」報導</w:t>
            </w:r>
            <w:r>
              <w:rPr>
                <w:rFonts w:eastAsia="標楷體" w:hint="eastAsia"/>
                <w:color w:val="808080" w:themeColor="background1" w:themeShade="80"/>
                <w:szCs w:val="20"/>
              </w:rPr>
              <w:br/>
            </w:r>
            <w:r>
              <w:rPr>
                <w:rFonts w:eastAsia="標楷體" w:hint="eastAsia"/>
                <w:color w:val="808080" w:themeColor="background1" w:themeShade="80"/>
                <w:szCs w:val="20"/>
              </w:rPr>
              <w:t>❽經濟日報「企業隱形冠軍」報導</w:t>
            </w:r>
            <w:r>
              <w:rPr>
                <w:rFonts w:eastAsia="標楷體" w:hint="eastAsia"/>
                <w:color w:val="808080" w:themeColor="background1" w:themeShade="80"/>
                <w:szCs w:val="20"/>
              </w:rPr>
              <w:br/>
            </w:r>
            <w:r>
              <w:rPr>
                <w:rFonts w:eastAsia="標楷體" w:hint="eastAsia"/>
                <w:color w:val="808080" w:themeColor="background1" w:themeShade="80"/>
                <w:szCs w:val="20"/>
              </w:rPr>
              <w:t>❾聯合報「在地心產業」報導</w:t>
            </w:r>
            <w:r>
              <w:rPr>
                <w:rFonts w:eastAsia="標楷體" w:hint="eastAsia"/>
                <w:color w:val="808080" w:themeColor="background1" w:themeShade="80"/>
                <w:szCs w:val="20"/>
              </w:rPr>
              <w:br/>
            </w:r>
            <w:r>
              <w:rPr>
                <w:rFonts w:eastAsia="標楷體" w:hint="eastAsia"/>
                <w:color w:val="808080" w:themeColor="background1" w:themeShade="80"/>
                <w:szCs w:val="20"/>
              </w:rPr>
              <w:t>❿台灣製產品MIT微笑標章「MIT產業行腳」2022年度報導</w:t>
            </w:r>
            <w:r>
              <w:rPr>
                <w:rFonts w:eastAsia="標楷體" w:hint="eastAsia"/>
                <w:color w:val="808080" w:themeColor="background1" w:themeShade="80"/>
                <w:szCs w:val="20"/>
              </w:rPr>
              <w:br/>
            </w:r>
            <w:r>
              <w:rPr>
                <w:rFonts w:eastAsia="標楷體" w:hint="eastAsia"/>
                <w:color w:val="808080" w:themeColor="background1" w:themeShade="80"/>
                <w:szCs w:val="20"/>
              </w:rPr>
              <w:br/>
            </w:r>
            <w:r>
              <w:rPr>
                <w:rFonts w:eastAsia="標楷體" w:hint="eastAsia"/>
                <w:color w:val="808080" w:themeColor="background1" w:themeShade="80"/>
                <w:szCs w:val="20"/>
              </w:rPr>
              <w:t>▪屢獲邀擔任創業歷程分享會嘉賓及客座講師</w:t>
            </w:r>
            <w:r>
              <w:rPr>
                <w:rFonts w:eastAsia="標楷體" w:hint="eastAsia"/>
                <w:color w:val="808080" w:themeColor="background1" w:themeShade="80"/>
                <w:szCs w:val="20"/>
              </w:rPr>
              <w:br/>
            </w:r>
            <w:r>
              <w:rPr>
                <w:rFonts w:eastAsia="標楷體" w:hint="eastAsia"/>
                <w:color w:val="808080" w:themeColor="background1" w:themeShade="80"/>
                <w:szCs w:val="20"/>
              </w:rPr>
              <w:t>婦女創業過程具故事性與正向影響力且本公司創業理念獲得共鳴，加上持續成長具創業亮點，故很榮幸長期受政府機關團體邀請分享創業經驗。</w:t>
            </w:r>
            <w:r>
              <w:rPr>
                <w:rFonts w:eastAsia="標楷體" w:hint="eastAsia"/>
                <w:color w:val="808080" w:themeColor="background1" w:themeShade="80"/>
                <w:szCs w:val="20"/>
              </w:rPr>
              <w:br/>
            </w:r>
            <w:r>
              <w:rPr>
                <w:rFonts w:eastAsia="標楷體" w:hint="eastAsia"/>
                <w:color w:val="808080" w:themeColor="background1" w:themeShade="80"/>
                <w:szCs w:val="20"/>
              </w:rPr>
              <w:br/>
            </w:r>
            <w:r>
              <w:rPr>
                <w:rFonts w:eastAsia="標楷體" w:hint="eastAsia"/>
                <w:color w:val="808080" w:themeColor="background1" w:themeShade="80"/>
                <w:szCs w:val="20"/>
              </w:rPr>
              <w:t>如：北市產業發展局與黃姍姍前副市長進行女性創業家座談、勞動部微型鳳凰貸款創業入門班分享創業經驗、全國中小企業總會、東吳大學、度金針資本WISKEY Capital創投公司、永續組織CircuPlus等進行創業議題分享。</w:t>
            </w:r>
            <w:r>
              <w:rPr>
                <w:rFonts w:eastAsia="標楷體" w:hint="eastAsia"/>
                <w:color w:val="808080" w:themeColor="background1" w:themeShade="80"/>
                <w:szCs w:val="20"/>
              </w:rPr>
              <w:br/>
            </w:r>
          </w:p>
        </w:tc>
      </w:tr>
      <w:tr w:rsidR="00C9677F" w:rsidRPr="00F876F5" w:rsidTr="00C9677F">
        <w:trPr>
          <w:trHeight w:val="148"/>
          <w:jc w:val="center"/>
        </w:trPr>
        <w:tc>
          <w:tcPr>
            <w:tcW w:w="11199" w:type="dxa"/>
            <w:gridSpan w:val="7"/>
            <w:shd w:val="clear" w:color="auto" w:fill="F2F2F2" w:themeFill="background1" w:themeFillShade="F2"/>
            <w:vAlign w:val="center"/>
          </w:tcPr>
          <w:p w:rsidR="00C9677F" w:rsidRPr="00F876F5" w:rsidRDefault="00C9677F" w:rsidP="00C9677F">
            <w:pPr>
              <w:spacing w:line="0" w:lineRule="atLeast"/>
              <w:ind w:left="31" w:right="-808"/>
              <w:jc w:val="both"/>
              <w:rPr>
                <w:rFonts w:eastAsia="標楷體"/>
              </w:rPr>
            </w:pPr>
            <w:r w:rsidRPr="00F876F5">
              <w:rPr>
                <w:rFonts w:eastAsia="標楷體"/>
              </w:rPr>
              <w:t>(</w:t>
            </w:r>
            <w:r w:rsidR="0014470A">
              <w:rPr>
                <w:rFonts w:eastAsia="標楷體" w:hint="eastAsia"/>
              </w:rPr>
              <w:t>二</w:t>
            </w:r>
            <w:r w:rsidR="004E70D9">
              <w:rPr>
                <w:rFonts w:eastAsia="標楷體"/>
              </w:rPr>
              <w:t>)</w:t>
            </w:r>
            <w:r w:rsidRPr="00F876F5">
              <w:rPr>
                <w:rFonts w:eastAsia="標楷體"/>
              </w:rPr>
              <w:t>社會影響力呈現</w:t>
            </w:r>
          </w:p>
        </w:tc>
      </w:tr>
      <w:tr w:rsidR="00C9677F" w:rsidRPr="00F876F5" w:rsidTr="001722D9">
        <w:trPr>
          <w:trHeight w:val="148"/>
          <w:jc w:val="center"/>
        </w:trPr>
        <w:tc>
          <w:tcPr>
            <w:tcW w:w="11199" w:type="dxa"/>
            <w:gridSpan w:val="7"/>
            <w:tcBorders>
              <w:bottom w:val="single" w:sz="4" w:space="0" w:color="auto"/>
            </w:tcBorders>
            <w:shd w:val="clear" w:color="auto" w:fill="auto"/>
            <w:vAlign w:val="center"/>
          </w:tcPr>
          <w:p w:rsidR="00C9677F" w:rsidRPr="00F876F5" w:rsidRDefault="006C4376" w:rsidP="002B15BF">
            <w:pPr>
              <w:spacing w:line="0" w:lineRule="atLeast"/>
              <w:ind w:left="28" w:right="28"/>
              <w:jc w:val="both"/>
              <w:rPr>
                <w:rFonts w:eastAsia="標楷體"/>
              </w:rPr>
            </w:pPr>
            <w:proofErr w:type="spellStart"/>
            <w:proofErr w:type="spellEnd"/>
            <w:r>
              <w:rPr>
                <w:rFonts w:eastAsia="標楷體" w:hint="eastAsia"/>
                <w:color w:val="808080" w:themeColor="background1" w:themeShade="80"/>
                <w:szCs w:val="20"/>
              </w:rPr>
              <w:t>▪落實綠色環保製程：採用天然纖維、寶特瓶回收再製的環保紗為商品主要原物料，減少製程中造成的環境污染，真正從製程到成品都落實環保概念。</w:t>
            </w:r>
            <w:r>
              <w:rPr>
                <w:rFonts w:eastAsia="標楷體" w:hint="eastAsia"/>
                <w:color w:val="808080" w:themeColor="background1" w:themeShade="80"/>
                <w:szCs w:val="20"/>
              </w:rPr>
              <w:br/>
            </w:r>
            <w:r>
              <w:rPr>
                <w:rFonts w:eastAsia="標楷體" w:hint="eastAsia"/>
                <w:color w:val="808080" w:themeColor="background1" w:themeShade="80"/>
                <w:szCs w:val="20"/>
              </w:rPr>
              <w:br/>
            </w:r>
            <w:r>
              <w:rPr>
                <w:rFonts w:eastAsia="標楷體" w:hint="eastAsia"/>
                <w:color w:val="808080" w:themeColor="background1" w:themeShade="80"/>
                <w:szCs w:val="20"/>
              </w:rPr>
              <w:t>▪辦理環保親子教育：獨家設計環保親子共學體驗活動，深入淺出引導幼兒認識環境保護，並在家長陪同下，享受天倫、共同學習對環境友愛的喜悅。</w:t>
            </w:r>
            <w:r>
              <w:rPr>
                <w:rFonts w:eastAsia="標楷體" w:hint="eastAsia"/>
                <w:color w:val="808080" w:themeColor="background1" w:themeShade="80"/>
                <w:szCs w:val="20"/>
              </w:rPr>
              <w:br/>
            </w:r>
            <w:r>
              <w:rPr>
                <w:rFonts w:eastAsia="標楷體" w:hint="eastAsia"/>
                <w:color w:val="808080" w:themeColor="background1" w:themeShade="80"/>
                <w:szCs w:val="20"/>
              </w:rPr>
              <w:br/>
            </w:r>
            <w:r>
              <w:rPr>
                <w:rFonts w:eastAsia="標楷體" w:hint="eastAsia"/>
                <w:color w:val="808080" w:themeColor="background1" w:themeShade="80"/>
                <w:szCs w:val="20"/>
              </w:rPr>
              <w:t>▪以臺灣品牌為榮，鍵聯臺灣綠色紡織供應鏈，積極參與提升在地經濟與社會環保意識，並兼具設計質感及實用需求，深受使用者支持。</w:t>
            </w:r>
            <w:r>
              <w:rPr>
                <w:rFonts w:eastAsia="標楷體" w:hint="eastAsia"/>
                <w:color w:val="808080" w:themeColor="background1" w:themeShade="80"/>
                <w:szCs w:val="20"/>
              </w:rPr>
              <w:br/>
            </w:r>
            <w:r>
              <w:rPr>
                <w:rFonts w:eastAsia="標楷體" w:hint="eastAsia"/>
                <w:color w:val="808080" w:themeColor="background1" w:themeShade="80"/>
                <w:szCs w:val="20"/>
              </w:rPr>
              <w:br/>
            </w:r>
            <w:r>
              <w:rPr>
                <w:rFonts w:eastAsia="標楷體" w:hint="eastAsia"/>
                <w:color w:val="808080" w:themeColor="background1" w:themeShade="80"/>
                <w:szCs w:val="20"/>
              </w:rPr>
              <w:t>▪促進社會福址及公益：特別委託二度就業或長者協助製作商品，提供更多就業機會 ; 並積極尋求公益合作，期望『讓我們生活的社會更美好』不僅止是口號。</w:t>
            </w:r>
          </w:p>
        </w:tc>
      </w:tr>
      <w:tr w:rsidR="001722D9" w:rsidRPr="00F876F5" w:rsidTr="001722D9">
        <w:trPr>
          <w:trHeight w:val="148"/>
          <w:jc w:val="center"/>
        </w:trPr>
        <w:tc>
          <w:tcPr>
            <w:tcW w:w="11199" w:type="dxa"/>
            <w:gridSpan w:val="7"/>
            <w:shd w:val="clear" w:color="auto" w:fill="FFFF00"/>
            <w:vAlign w:val="center"/>
          </w:tcPr>
          <w:p w:rsidR="001722D9" w:rsidRPr="00F876F5" w:rsidRDefault="001722D9" w:rsidP="00C9677F">
            <w:pPr>
              <w:spacing w:line="0" w:lineRule="atLeast"/>
              <w:ind w:left="31" w:right="-808"/>
              <w:jc w:val="both"/>
              <w:rPr>
                <w:rFonts w:eastAsia="標楷體"/>
                <w:color w:val="808080" w:themeColor="background1" w:themeShade="80"/>
                <w:szCs w:val="20"/>
              </w:rPr>
            </w:pPr>
            <w:r w:rsidRPr="004E70D9">
              <w:rPr>
                <w:rFonts w:eastAsia="標楷體" w:hint="eastAsia"/>
                <w:color w:val="auto"/>
                <w:szCs w:val="20"/>
              </w:rPr>
              <w:t>四、財務資訊</w:t>
            </w:r>
          </w:p>
        </w:tc>
      </w:tr>
      <w:tr w:rsidR="001722D9" w:rsidRPr="00F876F5" w:rsidTr="00E31982">
        <w:trPr>
          <w:trHeight w:val="148"/>
          <w:jc w:val="center"/>
        </w:trPr>
        <w:tc>
          <w:tcPr>
            <w:tcW w:w="11199" w:type="dxa"/>
            <w:gridSpan w:val="7"/>
            <w:tcBorders>
              <w:bottom w:val="single" w:sz="4" w:space="0" w:color="auto"/>
            </w:tcBorders>
            <w:shd w:val="clear" w:color="auto" w:fill="auto"/>
            <w:vAlign w:val="center"/>
          </w:tcPr>
          <w:p w:rsidR="001722D9" w:rsidRPr="001722D9" w:rsidRDefault="001722D9" w:rsidP="002B15BF">
            <w:pPr>
              <w:spacing w:line="0" w:lineRule="atLeast"/>
              <w:ind w:left="28" w:right="28"/>
              <w:jc w:val="both"/>
              <w:rPr>
                <w:rFonts w:eastAsia="標楷體"/>
                <w:color w:val="808080" w:themeColor="background1" w:themeShade="80"/>
                <w:szCs w:val="20"/>
              </w:rPr>
            </w:pPr>
            <w:r w:rsidRPr="001722D9">
              <w:rPr>
                <w:rFonts w:eastAsia="標楷體" w:hint="eastAsia"/>
                <w:color w:val="808080" w:themeColor="background1" w:themeShade="80"/>
                <w:szCs w:val="20"/>
              </w:rPr>
              <w:t>財務資訊包含以下項目</w:t>
            </w:r>
            <w:r w:rsidRPr="001722D9">
              <w:rPr>
                <w:rFonts w:ascii="標楷體" w:eastAsia="標楷體" w:hAnsi="標楷體" w:hint="eastAsia"/>
                <w:color w:val="808080" w:themeColor="background1" w:themeShade="80"/>
                <w:szCs w:val="20"/>
              </w:rPr>
              <w:t>：</w:t>
            </w:r>
          </w:p>
          <w:p w:rsidR="001722D9" w:rsidRPr="001B12A1" w:rsidRDefault="006C4376" w:rsidP="002B15BF">
            <w:pPr>
              <w:spacing w:line="0" w:lineRule="atLeast"/>
              <w:ind w:left="28" w:right="28"/>
              <w:jc w:val="both"/>
              <w:rPr>
                <w:rFonts w:eastAsia="標楷體"/>
                <w:color w:val="808080" w:themeColor="background1" w:themeShade="80"/>
                <w:szCs w:val="20"/>
              </w:rPr>
            </w:pPr>
            <w:proofErr w:type="spellStart"/>
            <w:proofErr w:type="spellEnd"/>
            <w:proofErr w:type="spellStart"/>
            <w:proofErr w:type="spellEnd"/>
            <w:r>
              <w:rPr>
                <w:rFonts w:eastAsia="標楷體" w:hint="eastAsia"/>
                <w:color w:val="808080" w:themeColor="background1" w:themeShade="80"/>
                <w:szCs w:val="20"/>
              </w:rPr>
              <w:t>營利事業：盈餘預計投入社會使命</w:t>
            </w:r>
            <w:r>
              <w:rPr>
                <w:rFonts w:eastAsia="標楷體" w:hint="eastAsia"/>
                <w:color w:val="808080" w:themeColor="background1" w:themeShade="80"/>
                <w:szCs w:val="20"/>
              </w:rPr>
              <w:t>5</w:t>
            </w:r>
            <w:r>
              <w:rPr>
                <w:rFonts w:eastAsia="標楷體" w:hint="eastAsia"/>
                <w:color w:val="808080" w:themeColor="background1" w:themeShade="80"/>
                <w:szCs w:val="20"/>
              </w:rPr>
              <w:t>%；接受政府補助占全年總營收</w:t>
            </w:r>
            <w:r>
              <w:rPr>
                <w:rFonts w:eastAsia="標楷體" w:hint="eastAsia"/>
                <w:color w:val="808080" w:themeColor="background1" w:themeShade="80"/>
                <w:szCs w:val="20"/>
              </w:rPr>
              <w:t>0</w:t>
            </w:r>
            <w:r>
              <w:rPr>
                <w:rFonts w:eastAsia="標楷體" w:hint="eastAsia"/>
                <w:color w:val="808080" w:themeColor="background1" w:themeShade="80"/>
                <w:szCs w:val="20"/>
              </w:rPr>
              <w:t>%。</w:t>
            </w:r>
          </w:p>
        </w:tc>
      </w:tr>
      <w:tr w:rsidR="001722D9" w:rsidRPr="00F876F5" w:rsidTr="00E31982">
        <w:trPr>
          <w:trHeight w:val="148"/>
          <w:jc w:val="center"/>
        </w:trPr>
        <w:tc>
          <w:tcPr>
            <w:tcW w:w="11199" w:type="dxa"/>
            <w:gridSpan w:val="7"/>
            <w:tcBorders>
              <w:bottom w:val="single" w:sz="4" w:space="0" w:color="auto"/>
            </w:tcBorders>
            <w:shd w:val="clear" w:color="auto" w:fill="FFFF00"/>
            <w:vAlign w:val="center"/>
          </w:tcPr>
          <w:p w:rsidR="001722D9" w:rsidRPr="00F876F5" w:rsidRDefault="00E31982" w:rsidP="00C9677F">
            <w:pPr>
              <w:spacing w:line="0" w:lineRule="atLeast"/>
              <w:ind w:left="31" w:right="-808"/>
              <w:jc w:val="both"/>
              <w:rPr>
                <w:rFonts w:eastAsia="標楷體"/>
                <w:color w:val="808080" w:themeColor="background1" w:themeShade="80"/>
                <w:szCs w:val="20"/>
              </w:rPr>
            </w:pPr>
            <w:r w:rsidRPr="00525F9C">
              <w:rPr>
                <w:rFonts w:eastAsia="標楷體" w:hint="eastAsia"/>
                <w:bCs/>
              </w:rPr>
              <w:t>五、</w:t>
            </w:r>
            <w:r w:rsidRPr="00525F9C">
              <w:rPr>
                <w:rFonts w:eastAsia="標楷體"/>
                <w:bCs/>
              </w:rPr>
              <w:t>其他相關文件或證明</w:t>
            </w:r>
          </w:p>
        </w:tc>
      </w:tr>
      <w:tr w:rsidR="00E31982" w:rsidRPr="00F876F5" w:rsidTr="00E31982">
        <w:trPr>
          <w:trHeight w:val="148"/>
          <w:jc w:val="center"/>
        </w:trPr>
        <w:tc>
          <w:tcPr>
            <w:tcW w:w="11199" w:type="dxa"/>
            <w:gridSpan w:val="7"/>
            <w:shd w:val="clear" w:color="auto" w:fill="auto"/>
            <w:vAlign w:val="center"/>
          </w:tcPr>
          <w:p w:rsidR="00E31982" w:rsidRDefault="00525F9C" w:rsidP="002B15BF">
            <w:pPr>
              <w:spacing w:line="0" w:lineRule="atLeast"/>
              <w:ind w:left="28" w:right="28"/>
              <w:jc w:val="both"/>
              <w:rPr>
                <w:rFonts w:eastAsia="標楷體"/>
                <w:bCs/>
              </w:rPr>
            </w:pPr>
            <w:r w:rsidRPr="00560DB5">
              <w:rPr>
                <w:rFonts w:eastAsia="標楷體" w:hint="eastAsia"/>
                <w:bCs/>
                <w:color w:val="A6A6A6" w:themeColor="background1" w:themeShade="A6"/>
              </w:rPr>
              <w:t>相關文件或證明</w:t>
            </w:r>
            <w:r w:rsidR="00560DB5" w:rsidRPr="00560DB5">
              <w:rPr>
                <w:rFonts w:eastAsia="標楷體" w:hint="eastAsia"/>
                <w:bCs/>
                <w:color w:val="A6A6A6" w:themeColor="background1" w:themeShade="A6"/>
              </w:rPr>
              <w:t>，</w:t>
            </w:r>
            <w:r w:rsidRPr="00560DB5">
              <w:rPr>
                <w:rFonts w:eastAsia="標楷體" w:hint="eastAsia"/>
                <w:bCs/>
                <w:color w:val="A6A6A6" w:themeColor="background1" w:themeShade="A6"/>
              </w:rPr>
              <w:t>如經主管機關認可或依第三方標準之認證，社會創新組織亦得於揭露格式範本中揭露。</w:t>
            </w:r>
          </w:p>
        </w:tc>
      </w:tr>
    </w:tbl>
    <w:p w:rsidR="00491717" w:rsidRPr="00F876F5" w:rsidRDefault="00491717" w:rsidP="001E1689">
      <w:pPr>
        <w:widowControl/>
        <w:rPr>
          <w:rFonts w:ascii="Times New Roman" w:eastAsia="標楷體" w:hAnsi="Times New Roman" w:cs="Times New Roman"/>
          <w:sz w:val="28"/>
        </w:rPr>
      </w:pPr>
    </w:p>
    <w:sectPr w:rsidR="00491717" w:rsidRPr="00F876F5" w:rsidSect="001E1689">
      <w:pgSz w:w="11906" w:h="16838"/>
      <w:pgMar w:top="624" w:right="720" w:bottom="624" w:left="72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7616" w:rsidRDefault="006B7616" w:rsidP="008724AB">
      <w:r>
        <w:separator/>
      </w:r>
    </w:p>
  </w:endnote>
  <w:endnote w:type="continuationSeparator" w:id="0">
    <w:p w:rsidR="006B7616" w:rsidRDefault="006B7616" w:rsidP="008724AB">
      <w:r>
        <w:continuationSeparator/>
      </w:r>
    </w:p>
  </w:endnote>
</w:endnotes>
</file>

<file path=word/fontTable.xml><?xml version="1.0" encoding="utf-8"?>
<w:fonts xmlns:r="http://schemas.openxmlformats.org/officeDocument/2006/relationships" xmlns:w="http://schemas.openxmlformats.org/wordprocessingml/2006/main">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7616" w:rsidRDefault="006B7616" w:rsidP="008724AB">
      <w:r>
        <w:separator/>
      </w:r>
    </w:p>
  </w:footnote>
  <w:footnote w:type="continuationSeparator" w:id="0">
    <w:p w:rsidR="006B7616" w:rsidRDefault="006B7616" w:rsidP="008724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68129D"/>
    <w:multiLevelType w:val="hybridMultilevel"/>
    <w:tmpl w:val="3A6EE996"/>
    <w:lvl w:ilvl="0" w:tplc="CC266306">
      <w:start w:val="1"/>
      <w:numFmt w:val="decimal"/>
      <w:lvlText w:val="（%1）"/>
      <w:lvlJc w:val="left"/>
      <w:pPr>
        <w:ind w:left="751" w:hanging="720"/>
      </w:pPr>
      <w:rPr>
        <w:rFonts w:ascii="標楷體" w:hAnsi="標楷體" w:hint="default"/>
      </w:rPr>
    </w:lvl>
    <w:lvl w:ilvl="1" w:tplc="04090019" w:tentative="1">
      <w:start w:val="1"/>
      <w:numFmt w:val="ideographTraditional"/>
      <w:lvlText w:val="%2、"/>
      <w:lvlJc w:val="left"/>
      <w:pPr>
        <w:ind w:left="991" w:hanging="480"/>
      </w:pPr>
    </w:lvl>
    <w:lvl w:ilvl="2" w:tplc="0409001B" w:tentative="1">
      <w:start w:val="1"/>
      <w:numFmt w:val="lowerRoman"/>
      <w:lvlText w:val="%3."/>
      <w:lvlJc w:val="right"/>
      <w:pPr>
        <w:ind w:left="1471" w:hanging="480"/>
      </w:pPr>
    </w:lvl>
    <w:lvl w:ilvl="3" w:tplc="0409000F" w:tentative="1">
      <w:start w:val="1"/>
      <w:numFmt w:val="decimal"/>
      <w:lvlText w:val="%4."/>
      <w:lvlJc w:val="left"/>
      <w:pPr>
        <w:ind w:left="1951" w:hanging="480"/>
      </w:pPr>
    </w:lvl>
    <w:lvl w:ilvl="4" w:tplc="04090019" w:tentative="1">
      <w:start w:val="1"/>
      <w:numFmt w:val="ideographTraditional"/>
      <w:lvlText w:val="%5、"/>
      <w:lvlJc w:val="left"/>
      <w:pPr>
        <w:ind w:left="2431" w:hanging="480"/>
      </w:pPr>
    </w:lvl>
    <w:lvl w:ilvl="5" w:tplc="0409001B" w:tentative="1">
      <w:start w:val="1"/>
      <w:numFmt w:val="lowerRoman"/>
      <w:lvlText w:val="%6."/>
      <w:lvlJc w:val="right"/>
      <w:pPr>
        <w:ind w:left="2911" w:hanging="480"/>
      </w:pPr>
    </w:lvl>
    <w:lvl w:ilvl="6" w:tplc="0409000F" w:tentative="1">
      <w:start w:val="1"/>
      <w:numFmt w:val="decimal"/>
      <w:lvlText w:val="%7."/>
      <w:lvlJc w:val="left"/>
      <w:pPr>
        <w:ind w:left="3391" w:hanging="480"/>
      </w:pPr>
    </w:lvl>
    <w:lvl w:ilvl="7" w:tplc="04090019" w:tentative="1">
      <w:start w:val="1"/>
      <w:numFmt w:val="ideographTraditional"/>
      <w:lvlText w:val="%8、"/>
      <w:lvlJc w:val="left"/>
      <w:pPr>
        <w:ind w:left="3871" w:hanging="480"/>
      </w:pPr>
    </w:lvl>
    <w:lvl w:ilvl="8" w:tplc="0409001B" w:tentative="1">
      <w:start w:val="1"/>
      <w:numFmt w:val="lowerRoman"/>
      <w:lvlText w:val="%9."/>
      <w:lvlJc w:val="right"/>
      <w:pPr>
        <w:ind w:left="4351" w:hanging="480"/>
      </w:pPr>
    </w:lvl>
  </w:abstractNum>
  <w:abstractNum w:abstractNumId="1">
    <w:nsid w:val="30EF0AF7"/>
    <w:multiLevelType w:val="hybridMultilevel"/>
    <w:tmpl w:val="936894E2"/>
    <w:lvl w:ilvl="0" w:tplc="911A223A">
      <w:start w:val="1"/>
      <w:numFmt w:val="decimal"/>
      <w:lvlText w:val="%1."/>
      <w:lvlJc w:val="left"/>
      <w:pPr>
        <w:ind w:left="391" w:hanging="360"/>
      </w:pPr>
      <w:rPr>
        <w:rFonts w:hint="default"/>
      </w:rPr>
    </w:lvl>
    <w:lvl w:ilvl="1" w:tplc="04090019" w:tentative="1">
      <w:start w:val="1"/>
      <w:numFmt w:val="ideographTraditional"/>
      <w:lvlText w:val="%2、"/>
      <w:lvlJc w:val="left"/>
      <w:pPr>
        <w:ind w:left="991" w:hanging="480"/>
      </w:pPr>
    </w:lvl>
    <w:lvl w:ilvl="2" w:tplc="0409001B" w:tentative="1">
      <w:start w:val="1"/>
      <w:numFmt w:val="lowerRoman"/>
      <w:lvlText w:val="%3."/>
      <w:lvlJc w:val="right"/>
      <w:pPr>
        <w:ind w:left="1471" w:hanging="480"/>
      </w:pPr>
    </w:lvl>
    <w:lvl w:ilvl="3" w:tplc="0409000F" w:tentative="1">
      <w:start w:val="1"/>
      <w:numFmt w:val="decimal"/>
      <w:lvlText w:val="%4."/>
      <w:lvlJc w:val="left"/>
      <w:pPr>
        <w:ind w:left="1951" w:hanging="480"/>
      </w:pPr>
    </w:lvl>
    <w:lvl w:ilvl="4" w:tplc="04090019" w:tentative="1">
      <w:start w:val="1"/>
      <w:numFmt w:val="ideographTraditional"/>
      <w:lvlText w:val="%5、"/>
      <w:lvlJc w:val="left"/>
      <w:pPr>
        <w:ind w:left="2431" w:hanging="480"/>
      </w:pPr>
    </w:lvl>
    <w:lvl w:ilvl="5" w:tplc="0409001B" w:tentative="1">
      <w:start w:val="1"/>
      <w:numFmt w:val="lowerRoman"/>
      <w:lvlText w:val="%6."/>
      <w:lvlJc w:val="right"/>
      <w:pPr>
        <w:ind w:left="2911" w:hanging="480"/>
      </w:pPr>
    </w:lvl>
    <w:lvl w:ilvl="6" w:tplc="0409000F" w:tentative="1">
      <w:start w:val="1"/>
      <w:numFmt w:val="decimal"/>
      <w:lvlText w:val="%7."/>
      <w:lvlJc w:val="left"/>
      <w:pPr>
        <w:ind w:left="3391" w:hanging="480"/>
      </w:pPr>
    </w:lvl>
    <w:lvl w:ilvl="7" w:tplc="04090019" w:tentative="1">
      <w:start w:val="1"/>
      <w:numFmt w:val="ideographTraditional"/>
      <w:lvlText w:val="%8、"/>
      <w:lvlJc w:val="left"/>
      <w:pPr>
        <w:ind w:left="3871" w:hanging="480"/>
      </w:pPr>
    </w:lvl>
    <w:lvl w:ilvl="8" w:tplc="0409001B" w:tentative="1">
      <w:start w:val="1"/>
      <w:numFmt w:val="lowerRoman"/>
      <w:lvlText w:val="%9."/>
      <w:lvlJc w:val="right"/>
      <w:pPr>
        <w:ind w:left="4351" w:hanging="480"/>
      </w:pPr>
    </w:lvl>
  </w:abstractNum>
  <w:abstractNum w:abstractNumId="2">
    <w:nsid w:val="50DD77DB"/>
    <w:multiLevelType w:val="hybridMultilevel"/>
    <w:tmpl w:val="BE52E0F6"/>
    <w:lvl w:ilvl="0" w:tplc="9F108FF2">
      <w:start w:val="1"/>
      <w:numFmt w:val="decimal"/>
      <w:lvlText w:val="%1."/>
      <w:lvlJc w:val="left"/>
      <w:pPr>
        <w:ind w:left="360" w:hanging="360"/>
      </w:pPr>
      <w:rPr>
        <w:rFonts w:hint="default"/>
        <w:color w:val="000000"/>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77F95215"/>
    <w:multiLevelType w:val="hybridMultilevel"/>
    <w:tmpl w:val="EC0C1DF4"/>
    <w:lvl w:ilvl="0" w:tplc="6E063FA2">
      <w:start w:val="2"/>
      <w:numFmt w:val="taiwaneseCountingThousand"/>
      <w:lvlText w:val="%1、"/>
      <w:lvlJc w:val="left"/>
      <w:pPr>
        <w:ind w:left="480" w:hanging="48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7B3907DE"/>
    <w:multiLevelType w:val="hybridMultilevel"/>
    <w:tmpl w:val="FEAEF9B6"/>
    <w:lvl w:ilvl="0" w:tplc="0409000F">
      <w:start w:val="1"/>
      <w:numFmt w:val="decimal"/>
      <w:lvlText w:val="%1."/>
      <w:lvlJc w:val="left"/>
      <w:pPr>
        <w:tabs>
          <w:tab w:val="num" w:pos="960"/>
        </w:tabs>
        <w:ind w:left="960" w:hanging="480"/>
      </w:pPr>
      <w:rPr>
        <w:rFonts w:hint="default"/>
      </w:rPr>
    </w:lvl>
    <w:lvl w:ilvl="1" w:tplc="04090003" w:tentative="1">
      <w:start w:val="1"/>
      <w:numFmt w:val="bullet"/>
      <w:lvlText w:val=""/>
      <w:lvlJc w:val="left"/>
      <w:pPr>
        <w:tabs>
          <w:tab w:val="num" w:pos="1440"/>
        </w:tabs>
        <w:ind w:left="1440" w:hanging="480"/>
      </w:pPr>
      <w:rPr>
        <w:rFonts w:ascii="Wingdings" w:hAnsi="Wingdings" w:hint="default"/>
      </w:rPr>
    </w:lvl>
    <w:lvl w:ilvl="2" w:tplc="04090005" w:tentative="1">
      <w:start w:val="1"/>
      <w:numFmt w:val="bullet"/>
      <w:lvlText w:val=""/>
      <w:lvlJc w:val="left"/>
      <w:pPr>
        <w:tabs>
          <w:tab w:val="num" w:pos="1920"/>
        </w:tabs>
        <w:ind w:left="1920" w:hanging="480"/>
      </w:pPr>
      <w:rPr>
        <w:rFonts w:ascii="Wingdings" w:hAnsi="Wingdings" w:hint="default"/>
      </w:rPr>
    </w:lvl>
    <w:lvl w:ilvl="3" w:tplc="04090001" w:tentative="1">
      <w:start w:val="1"/>
      <w:numFmt w:val="bullet"/>
      <w:lvlText w:val=""/>
      <w:lvlJc w:val="left"/>
      <w:pPr>
        <w:tabs>
          <w:tab w:val="num" w:pos="2400"/>
        </w:tabs>
        <w:ind w:left="2400" w:hanging="480"/>
      </w:pPr>
      <w:rPr>
        <w:rFonts w:ascii="Wingdings" w:hAnsi="Wingdings" w:hint="default"/>
      </w:rPr>
    </w:lvl>
    <w:lvl w:ilvl="4" w:tplc="04090003" w:tentative="1">
      <w:start w:val="1"/>
      <w:numFmt w:val="bullet"/>
      <w:lvlText w:val=""/>
      <w:lvlJc w:val="left"/>
      <w:pPr>
        <w:tabs>
          <w:tab w:val="num" w:pos="2880"/>
        </w:tabs>
        <w:ind w:left="2880" w:hanging="480"/>
      </w:pPr>
      <w:rPr>
        <w:rFonts w:ascii="Wingdings" w:hAnsi="Wingdings" w:hint="default"/>
      </w:rPr>
    </w:lvl>
    <w:lvl w:ilvl="5" w:tplc="04090005" w:tentative="1">
      <w:start w:val="1"/>
      <w:numFmt w:val="bullet"/>
      <w:lvlText w:val=""/>
      <w:lvlJc w:val="left"/>
      <w:pPr>
        <w:tabs>
          <w:tab w:val="num" w:pos="3360"/>
        </w:tabs>
        <w:ind w:left="3360" w:hanging="480"/>
      </w:pPr>
      <w:rPr>
        <w:rFonts w:ascii="Wingdings" w:hAnsi="Wingdings" w:hint="default"/>
      </w:rPr>
    </w:lvl>
    <w:lvl w:ilvl="6" w:tplc="04090001" w:tentative="1">
      <w:start w:val="1"/>
      <w:numFmt w:val="bullet"/>
      <w:lvlText w:val=""/>
      <w:lvlJc w:val="left"/>
      <w:pPr>
        <w:tabs>
          <w:tab w:val="num" w:pos="3840"/>
        </w:tabs>
        <w:ind w:left="3840" w:hanging="480"/>
      </w:pPr>
      <w:rPr>
        <w:rFonts w:ascii="Wingdings" w:hAnsi="Wingdings" w:hint="default"/>
      </w:rPr>
    </w:lvl>
    <w:lvl w:ilvl="7" w:tplc="04090003" w:tentative="1">
      <w:start w:val="1"/>
      <w:numFmt w:val="bullet"/>
      <w:lvlText w:val=""/>
      <w:lvlJc w:val="left"/>
      <w:pPr>
        <w:tabs>
          <w:tab w:val="num" w:pos="4320"/>
        </w:tabs>
        <w:ind w:left="4320" w:hanging="480"/>
      </w:pPr>
      <w:rPr>
        <w:rFonts w:ascii="Wingdings" w:hAnsi="Wingdings" w:hint="default"/>
      </w:rPr>
    </w:lvl>
    <w:lvl w:ilvl="8" w:tplc="04090005" w:tentative="1">
      <w:start w:val="1"/>
      <w:numFmt w:val="bullet"/>
      <w:lvlText w:val=""/>
      <w:lvlJc w:val="left"/>
      <w:pPr>
        <w:tabs>
          <w:tab w:val="num" w:pos="4800"/>
        </w:tabs>
        <w:ind w:left="4800" w:hanging="48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662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F2EE2"/>
    <w:rsid w:val="000135B8"/>
    <w:rsid w:val="00032C61"/>
    <w:rsid w:val="000420D9"/>
    <w:rsid w:val="000655ED"/>
    <w:rsid w:val="0007517A"/>
    <w:rsid w:val="00080231"/>
    <w:rsid w:val="000A1E3B"/>
    <w:rsid w:val="000C04D0"/>
    <w:rsid w:val="000C4CE9"/>
    <w:rsid w:val="000D4A8B"/>
    <w:rsid w:val="00101BCA"/>
    <w:rsid w:val="001242BB"/>
    <w:rsid w:val="0014470A"/>
    <w:rsid w:val="001517B5"/>
    <w:rsid w:val="001722D9"/>
    <w:rsid w:val="001B12A1"/>
    <w:rsid w:val="001C6116"/>
    <w:rsid w:val="001E1689"/>
    <w:rsid w:val="001E1861"/>
    <w:rsid w:val="001E319D"/>
    <w:rsid w:val="001E48E0"/>
    <w:rsid w:val="00212D04"/>
    <w:rsid w:val="00220B44"/>
    <w:rsid w:val="0027247F"/>
    <w:rsid w:val="002B15BF"/>
    <w:rsid w:val="002C3BBF"/>
    <w:rsid w:val="002C4231"/>
    <w:rsid w:val="002D66BB"/>
    <w:rsid w:val="002D6CCB"/>
    <w:rsid w:val="002D797C"/>
    <w:rsid w:val="002E24B7"/>
    <w:rsid w:val="00356AA5"/>
    <w:rsid w:val="003751DF"/>
    <w:rsid w:val="00376560"/>
    <w:rsid w:val="003E1BB9"/>
    <w:rsid w:val="003F0744"/>
    <w:rsid w:val="003F382F"/>
    <w:rsid w:val="00406508"/>
    <w:rsid w:val="00425F7F"/>
    <w:rsid w:val="004274DF"/>
    <w:rsid w:val="004403DE"/>
    <w:rsid w:val="00461008"/>
    <w:rsid w:val="00491717"/>
    <w:rsid w:val="004A792C"/>
    <w:rsid w:val="004E70D9"/>
    <w:rsid w:val="004F1751"/>
    <w:rsid w:val="00505966"/>
    <w:rsid w:val="00525F9C"/>
    <w:rsid w:val="0053630B"/>
    <w:rsid w:val="00540214"/>
    <w:rsid w:val="00557387"/>
    <w:rsid w:val="00560DB5"/>
    <w:rsid w:val="005751D9"/>
    <w:rsid w:val="00577035"/>
    <w:rsid w:val="00597ECF"/>
    <w:rsid w:val="005B4F48"/>
    <w:rsid w:val="005C4AE8"/>
    <w:rsid w:val="005F66A0"/>
    <w:rsid w:val="00623E9B"/>
    <w:rsid w:val="006621B8"/>
    <w:rsid w:val="00664A9E"/>
    <w:rsid w:val="00686C7F"/>
    <w:rsid w:val="006B7616"/>
    <w:rsid w:val="006C4376"/>
    <w:rsid w:val="00736401"/>
    <w:rsid w:val="00755047"/>
    <w:rsid w:val="007767E3"/>
    <w:rsid w:val="00786874"/>
    <w:rsid w:val="007B579D"/>
    <w:rsid w:val="007C05AD"/>
    <w:rsid w:val="007C23EB"/>
    <w:rsid w:val="007F5334"/>
    <w:rsid w:val="00800B10"/>
    <w:rsid w:val="00805D52"/>
    <w:rsid w:val="0081651B"/>
    <w:rsid w:val="0084364B"/>
    <w:rsid w:val="00847C27"/>
    <w:rsid w:val="008724AB"/>
    <w:rsid w:val="00874636"/>
    <w:rsid w:val="008919A5"/>
    <w:rsid w:val="008C0507"/>
    <w:rsid w:val="00906ACE"/>
    <w:rsid w:val="00941BE4"/>
    <w:rsid w:val="009A644C"/>
    <w:rsid w:val="009B34F9"/>
    <w:rsid w:val="00A02729"/>
    <w:rsid w:val="00A307DE"/>
    <w:rsid w:val="00A80A9A"/>
    <w:rsid w:val="00AD26BC"/>
    <w:rsid w:val="00AF788A"/>
    <w:rsid w:val="00B53D6C"/>
    <w:rsid w:val="00B6514D"/>
    <w:rsid w:val="00B67D15"/>
    <w:rsid w:val="00BA2026"/>
    <w:rsid w:val="00C73C01"/>
    <w:rsid w:val="00C9677F"/>
    <w:rsid w:val="00CA6939"/>
    <w:rsid w:val="00CC4439"/>
    <w:rsid w:val="00CD5C0D"/>
    <w:rsid w:val="00CF2EE2"/>
    <w:rsid w:val="00D05A77"/>
    <w:rsid w:val="00D3353D"/>
    <w:rsid w:val="00D421EA"/>
    <w:rsid w:val="00D505C3"/>
    <w:rsid w:val="00DA470A"/>
    <w:rsid w:val="00DD6F66"/>
    <w:rsid w:val="00DE2204"/>
    <w:rsid w:val="00DE3A05"/>
    <w:rsid w:val="00DE559B"/>
    <w:rsid w:val="00E31982"/>
    <w:rsid w:val="00E34F93"/>
    <w:rsid w:val="00E37E33"/>
    <w:rsid w:val="00EB5032"/>
    <w:rsid w:val="00EE2541"/>
    <w:rsid w:val="00F002F1"/>
    <w:rsid w:val="00F04A98"/>
    <w:rsid w:val="00F36EC1"/>
    <w:rsid w:val="00F54FC4"/>
    <w:rsid w:val="00F858F0"/>
    <w:rsid w:val="00F876F5"/>
    <w:rsid w:val="00FA12DB"/>
    <w:rsid w:val="00FB42E5"/>
    <w:rsid w:val="00FC1C4B"/>
    <w:rsid w:val="00FD014B"/>
    <w:rsid w:val="00FD6F4B"/>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66BB"/>
    <w:pPr>
      <w:widowControl w:val="0"/>
    </w:pPr>
  </w:style>
  <w:style w:type="paragraph" w:styleId="3">
    <w:name w:val="heading 3"/>
    <w:basedOn w:val="a"/>
    <w:next w:val="a"/>
    <w:link w:val="30"/>
    <w:uiPriority w:val="9"/>
    <w:unhideWhenUsed/>
    <w:qFormat/>
    <w:rsid w:val="001E1861"/>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363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53630B"/>
    <w:rPr>
      <w:rFonts w:asciiTheme="majorHAnsi" w:eastAsiaTheme="majorEastAsia" w:hAnsiTheme="majorHAnsi" w:cstheme="majorBidi"/>
      <w:sz w:val="18"/>
      <w:szCs w:val="18"/>
    </w:rPr>
  </w:style>
  <w:style w:type="character" w:customStyle="1" w:styleId="a5">
    <w:name w:val="註解方塊文字 字元"/>
    <w:basedOn w:val="a0"/>
    <w:link w:val="a4"/>
    <w:uiPriority w:val="99"/>
    <w:semiHidden/>
    <w:rsid w:val="0053630B"/>
    <w:rPr>
      <w:rFonts w:asciiTheme="majorHAnsi" w:eastAsiaTheme="majorEastAsia" w:hAnsiTheme="majorHAnsi" w:cstheme="majorBidi"/>
      <w:sz w:val="18"/>
      <w:szCs w:val="18"/>
    </w:rPr>
  </w:style>
  <w:style w:type="paragraph" w:styleId="a6">
    <w:name w:val="header"/>
    <w:basedOn w:val="a"/>
    <w:link w:val="a7"/>
    <w:uiPriority w:val="99"/>
    <w:unhideWhenUsed/>
    <w:rsid w:val="008724AB"/>
    <w:pPr>
      <w:tabs>
        <w:tab w:val="center" w:pos="4153"/>
        <w:tab w:val="right" w:pos="8306"/>
      </w:tabs>
      <w:snapToGrid w:val="0"/>
    </w:pPr>
    <w:rPr>
      <w:sz w:val="20"/>
      <w:szCs w:val="20"/>
    </w:rPr>
  </w:style>
  <w:style w:type="character" w:customStyle="1" w:styleId="a7">
    <w:name w:val="頁首 字元"/>
    <w:basedOn w:val="a0"/>
    <w:link w:val="a6"/>
    <w:uiPriority w:val="99"/>
    <w:rsid w:val="008724AB"/>
    <w:rPr>
      <w:sz w:val="20"/>
      <w:szCs w:val="20"/>
    </w:rPr>
  </w:style>
  <w:style w:type="paragraph" w:styleId="a8">
    <w:name w:val="footer"/>
    <w:basedOn w:val="a"/>
    <w:link w:val="a9"/>
    <w:uiPriority w:val="99"/>
    <w:unhideWhenUsed/>
    <w:rsid w:val="008724AB"/>
    <w:pPr>
      <w:tabs>
        <w:tab w:val="center" w:pos="4153"/>
        <w:tab w:val="right" w:pos="8306"/>
      </w:tabs>
      <w:snapToGrid w:val="0"/>
    </w:pPr>
    <w:rPr>
      <w:sz w:val="20"/>
      <w:szCs w:val="20"/>
    </w:rPr>
  </w:style>
  <w:style w:type="character" w:customStyle="1" w:styleId="a9">
    <w:name w:val="頁尾 字元"/>
    <w:basedOn w:val="a0"/>
    <w:link w:val="a8"/>
    <w:uiPriority w:val="99"/>
    <w:rsid w:val="008724AB"/>
    <w:rPr>
      <w:sz w:val="20"/>
      <w:szCs w:val="20"/>
    </w:rPr>
  </w:style>
  <w:style w:type="character" w:styleId="aa">
    <w:name w:val="Hyperlink"/>
    <w:basedOn w:val="a0"/>
    <w:uiPriority w:val="99"/>
    <w:semiHidden/>
    <w:unhideWhenUsed/>
    <w:rsid w:val="00491717"/>
    <w:rPr>
      <w:color w:val="0000FF"/>
      <w:u w:val="single"/>
    </w:rPr>
  </w:style>
  <w:style w:type="character" w:customStyle="1" w:styleId="30">
    <w:name w:val="標題 3 字元"/>
    <w:basedOn w:val="a0"/>
    <w:link w:val="3"/>
    <w:uiPriority w:val="9"/>
    <w:rsid w:val="001E1861"/>
    <w:rPr>
      <w:rFonts w:asciiTheme="majorHAnsi" w:eastAsiaTheme="majorEastAsia" w:hAnsiTheme="majorHAnsi" w:cstheme="majorBidi"/>
      <w:b/>
      <w:bCs/>
      <w:sz w:val="36"/>
      <w:szCs w:val="36"/>
    </w:rPr>
  </w:style>
  <w:style w:type="table" w:customStyle="1" w:styleId="8">
    <w:name w:val="(圖專用)8"/>
    <w:basedOn w:val="a1"/>
    <w:next w:val="a3"/>
    <w:uiPriority w:val="39"/>
    <w:rsid w:val="001E1861"/>
    <w:pPr>
      <w:widowControl w:val="0"/>
    </w:pPr>
    <w:rPr>
      <w:rFonts w:ascii="Times New Roman" w:hAnsi="Times New Roman" w:cs="Times New Roman"/>
      <w:color w:val="000000"/>
      <w:kern w:val="0"/>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3E1BB9"/>
    <w:pPr>
      <w:ind w:leftChars="200" w:left="4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3">
    <w:name w:val="heading 3"/>
    <w:basedOn w:val="a"/>
    <w:next w:val="a"/>
    <w:link w:val="30"/>
    <w:uiPriority w:val="9"/>
    <w:unhideWhenUsed/>
    <w:qFormat/>
    <w:rsid w:val="001E1861"/>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363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53630B"/>
    <w:rPr>
      <w:rFonts w:asciiTheme="majorHAnsi" w:eastAsiaTheme="majorEastAsia" w:hAnsiTheme="majorHAnsi" w:cstheme="majorBidi"/>
      <w:sz w:val="18"/>
      <w:szCs w:val="18"/>
    </w:rPr>
  </w:style>
  <w:style w:type="character" w:customStyle="1" w:styleId="a5">
    <w:name w:val="註解方塊文字 字元"/>
    <w:basedOn w:val="a0"/>
    <w:link w:val="a4"/>
    <w:uiPriority w:val="99"/>
    <w:semiHidden/>
    <w:rsid w:val="0053630B"/>
    <w:rPr>
      <w:rFonts w:asciiTheme="majorHAnsi" w:eastAsiaTheme="majorEastAsia" w:hAnsiTheme="majorHAnsi" w:cstheme="majorBidi"/>
      <w:sz w:val="18"/>
      <w:szCs w:val="18"/>
    </w:rPr>
  </w:style>
  <w:style w:type="paragraph" w:styleId="a6">
    <w:name w:val="header"/>
    <w:basedOn w:val="a"/>
    <w:link w:val="a7"/>
    <w:uiPriority w:val="99"/>
    <w:unhideWhenUsed/>
    <w:rsid w:val="008724AB"/>
    <w:pPr>
      <w:tabs>
        <w:tab w:val="center" w:pos="4153"/>
        <w:tab w:val="right" w:pos="8306"/>
      </w:tabs>
      <w:snapToGrid w:val="0"/>
    </w:pPr>
    <w:rPr>
      <w:sz w:val="20"/>
      <w:szCs w:val="20"/>
    </w:rPr>
  </w:style>
  <w:style w:type="character" w:customStyle="1" w:styleId="a7">
    <w:name w:val="頁首 字元"/>
    <w:basedOn w:val="a0"/>
    <w:link w:val="a6"/>
    <w:uiPriority w:val="99"/>
    <w:rsid w:val="008724AB"/>
    <w:rPr>
      <w:sz w:val="20"/>
      <w:szCs w:val="20"/>
    </w:rPr>
  </w:style>
  <w:style w:type="paragraph" w:styleId="a8">
    <w:name w:val="footer"/>
    <w:basedOn w:val="a"/>
    <w:link w:val="a9"/>
    <w:uiPriority w:val="99"/>
    <w:unhideWhenUsed/>
    <w:rsid w:val="008724AB"/>
    <w:pPr>
      <w:tabs>
        <w:tab w:val="center" w:pos="4153"/>
        <w:tab w:val="right" w:pos="8306"/>
      </w:tabs>
      <w:snapToGrid w:val="0"/>
    </w:pPr>
    <w:rPr>
      <w:sz w:val="20"/>
      <w:szCs w:val="20"/>
    </w:rPr>
  </w:style>
  <w:style w:type="character" w:customStyle="1" w:styleId="a9">
    <w:name w:val="頁尾 字元"/>
    <w:basedOn w:val="a0"/>
    <w:link w:val="a8"/>
    <w:uiPriority w:val="99"/>
    <w:rsid w:val="008724AB"/>
    <w:rPr>
      <w:sz w:val="20"/>
      <w:szCs w:val="20"/>
    </w:rPr>
  </w:style>
  <w:style w:type="character" w:styleId="aa">
    <w:name w:val="Hyperlink"/>
    <w:basedOn w:val="a0"/>
    <w:uiPriority w:val="99"/>
    <w:semiHidden/>
    <w:unhideWhenUsed/>
    <w:rsid w:val="00491717"/>
    <w:rPr>
      <w:color w:val="0000FF"/>
      <w:u w:val="single"/>
    </w:rPr>
  </w:style>
  <w:style w:type="character" w:customStyle="1" w:styleId="30">
    <w:name w:val="標題 3 字元"/>
    <w:basedOn w:val="a0"/>
    <w:link w:val="3"/>
    <w:uiPriority w:val="9"/>
    <w:rsid w:val="001E1861"/>
    <w:rPr>
      <w:rFonts w:asciiTheme="majorHAnsi" w:eastAsiaTheme="majorEastAsia" w:hAnsiTheme="majorHAnsi" w:cstheme="majorBidi"/>
      <w:b/>
      <w:bCs/>
      <w:sz w:val="36"/>
      <w:szCs w:val="36"/>
    </w:rPr>
  </w:style>
  <w:style w:type="table" w:customStyle="1" w:styleId="8">
    <w:name w:val="(圖專用)8"/>
    <w:basedOn w:val="a1"/>
    <w:next w:val="a3"/>
    <w:uiPriority w:val="39"/>
    <w:rsid w:val="001E1861"/>
    <w:pPr>
      <w:widowControl w:val="0"/>
    </w:pPr>
    <w:rPr>
      <w:rFonts w:ascii="Times New Roman" w:hAnsi="Times New Roman" w:cs="Times New Roman"/>
      <w:color w:val="000000"/>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3E1BB9"/>
    <w:pPr>
      <w:ind w:leftChars="200" w:left="480"/>
    </w:pPr>
  </w:style>
</w:styles>
</file>

<file path=word/webSettings.xml><?xml version="1.0" encoding="utf-8"?>
<w:webSettings xmlns:r="http://schemas.openxmlformats.org/officeDocument/2006/relationships" xmlns:w="http://schemas.openxmlformats.org/wordprocessingml/2006/main">
  <w:divs>
    <w:div w:id="1149201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07/relationships/stylesWithEffects" Target="stylesWithEffects.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ntTable" Target="fontTable.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image" Target="/word/media/25222202-d8fd-4f3e-978a-a05ec0e24523.jpeg" Id="R9b23549fb861468d" /></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件" ma:contentTypeID="0x010100CC1D2AB56F9B814690D5D75214742B65" ma:contentTypeVersion="0" ma:contentTypeDescription="建立新的文件。" ma:contentTypeScope="" ma:versionID="8b0c18c44536e3a112c314296c0e332a">
  <xsd:schema xmlns:xsd="http://www.w3.org/2001/XMLSchema" xmlns:xs="http://www.w3.org/2001/XMLSchema" xmlns:p="http://schemas.microsoft.com/office/2006/metadata/properties" targetNamespace="http://schemas.microsoft.com/office/2006/metadata/properties" ma:root="true" ma:fieldsID="2c3c8717774a9e2760ef7540c2b20b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B922F9-7585-4465-8D0C-87158DD0D5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FB5F21B-C42D-4FAC-AC7A-2BF19515E26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DA16DD5-30BE-4534-BF6E-9DD12971B2A5}">
  <ds:schemaRefs>
    <ds:schemaRef ds:uri="http://schemas.microsoft.com/sharepoint/v3/contenttype/forms"/>
  </ds:schemaRefs>
</ds:datastoreItem>
</file>

<file path=customXml/itemProps4.xml><?xml version="1.0" encoding="utf-8"?>
<ds:datastoreItem xmlns:ds="http://schemas.openxmlformats.org/officeDocument/2006/customXml" ds:itemID="{4BD524C9-0699-44C8-9FA4-E6862D5BE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1</Pages>
  <Words>154</Words>
  <Characters>878</Characters>
  <Application>Microsoft Office Word</Application>
  <DocSecurity>0</DocSecurity>
  <Lines>7</Lines>
  <Paragraphs>2</Paragraphs>
  <ScaleCrop>false</ScaleCrop>
  <Company>KPMG</Company>
  <LinksUpToDate>false</LinksUpToDate>
  <CharactersWithSpaces>1030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Hou, Jeff C.K. (TW/331B00)</dc:creator>
  <cp:lastModifiedBy>supergeo</cp:lastModifiedBy>
  <cp:revision>19</cp:revision>
  <cp:lastPrinted>2019-07-19T06:25:00Z</cp:lastPrinted>
  <dcterms:created xsi:type="dcterms:W3CDTF">2019-07-19T06:04:00Z</dcterms:created>
  <dcterms:modified xsi:type="dcterms:W3CDTF">2020-08-06T07:39:00Z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0x010100CC1D2AB56F9B814690D5D75214742B65</vt:lpwstr>
  </property>
</Properties>
</file>