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昕樸永續股份有限公司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9429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0b7814565004a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2017-03-23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吳書瑀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0952-867828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bioboo@eco1982.com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0952-867828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64877580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6,500,000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臺南市中西區永福路一段68巷9號1樓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☑(15)陸域生態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嚴選永續農業食材進行加工，並透過食物設計的方式融合生物多樣性與地方創生的故事，呈現出豐富台灣風味，以親近大眾的方式推廣永續生活，讓吃冰淇淋不止美味還兼顧健康與環境永續，2021年將永續冰淇淋設計的過程開發成教育與培訓的專案，讓冰淇淋不止好吃還富有教育與培訓的角色，攜手邁向2050淨零排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Ａ. SDGs 3 /  健康與福祉（健康飲食）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食物科學的研究，以稻米成為天然的乳化安定劑，製作出低糖低脂的健康冰淇淋。台灣市售的冰淇淋中有9成9都有高糖高油與食品添加物，透過食物科(技)學的方式，以臺灣食材等取代添加物製作出健康美味的冰淇淋，其特點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a. 與市售相比糖含量減少30%~50%的糖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b. 油脂含量降低40%~50%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c. 不含任何食品添加物，如鹿角菜膠、刺槐豆膠、三仙膠、乳化劑、安定劑、甜味劑、香料、色素等。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SDGs 12 / 永續消費與生產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永續食材原則：產銷履歷、有機、石虎標章、動物福利、非籠飼雞蛋等。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SDGs 15 /陸地生態（保護森林與生物多樣性）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生物多樣性冰淇淋計劃以COP15蒙特婁生物多樣性框架為基礎。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以農產品本質加工為研究核心，我們的第一個品牌為1982 de glacée法式冰淇淋，透過法式冰淇淋來學習法國對於農業的思維與食物的系統，以有機、友善環境、無添加等。為使無添加的健康理念影響力擴大，並與1982法式冰淇淋的客群有所差異，於是2021年成立子公司「臺灣趴利趴利股份有限公司」主要負責以有趣的方式進行「台灣趴利趴利台灣冰淇淋」新品牌行銷與推廣，昕樸永續則為製造商與永續實驗專案計劃兩大方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盈餘再投入到永續生產計劃與永續教育中。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於112年度取得食品加工廠登記字號：67003681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下列為本公司的發展、合作方向：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A. 企業/組織方向：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餐飲業(著重在綠色餐廳與素/蔬食餐廳、飯店業) (註)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差異化通路合作 ( ex.非食品類生活通路、健身產業、醫療體系等 )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企業ESG/CSR合作 (企業冰淇淋日、企業福利採購)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一般企業/店家合作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學術合作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非營利組合 (基金會與協會等, 在議題倡議上合作)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B. 一般消費者方向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本公司實體店舖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網路通路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團購主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C. 微型加盟模式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合作才能更使社會影響力擴大，突破限制。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【核心團隊】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＠吳書瑀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學歷 /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中正大學會計與資訊科技研究所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真理大學會計學系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經歷 /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三商電腦股份有限公司 / 內部稽核師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安永聯合會計師事務所 Ernst &amp; Young / 審計部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其他備註 /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冰棒&amp;歐式冰淇淋第三代 (自民國38年開始)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【2023年度成果】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#非籠飼雞蛋2023年新增1200個。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#2023年「趴利趴利台灣冰淇淋」加入綠色餐廳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#2023年 完成工廠登記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年起我們與環境資訊協會合作，將台灣第一個環境信託計劃「新竹縣芎林鄉鹿寮坑的南何山從谷地到陵線共1.8甲的森林」，其中的作物「海梨柑(柑橘類的一種)」製作成冰淇淋，將該口味所得的25%回到森林計劃，這樣的合作這樣的模式達成下列目標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原本的農作物海梨柑只能以30/公斤的價格銷售，合作模式則能達到3倍以上的價格。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計劃人員可以不必煩惱農作物怎麼賣，專心的執行計劃與踏查森林的田野記錄。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2018年消費該口味的人次達500人次 / 2019年達100人次(該年度海梨柑收成欠佳所致)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2020年計劃繼續進行中。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過去我們蒐集到的經驗，發現目前年齡層愈低，接觸到無添加的機會少之又少，以致於味覺感受度低，所以我們創立新品牌趴利趴利，希望將無添加的冰淇淋推廣的目標客群年齡層下修至15~30歲，讓更多人可以感受到天然食材的美味，並擴大永續農業的採購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2022~2023 與台南企業基金會合作永續教育專案：好南進行事，手把手帶著台南小學生認識台南生態環境、設計永續冰淇淋，並且販售。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86ee1f73-f558-435c-b753-292b57b580f0.jpeg" Id="R60b7814565004a68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