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八福銀髮服務股份有限公司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5ca0a1bccad4397"/>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2015-09-23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紀金山</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0426357758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service@ilong-termcare.com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0981343566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42645469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26,554,623</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基隆市沙鹿區福成路255巷8之2號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依據國家發展委員會推估，預計 2025 年台灣將邁入「超高齡社會」，照顧需求也日益攀升。台灣每年有 20 萬新手照顧者，面臨每日 14 小時的照顧任務，照顧者承擔多元任務並缺乏換手休息的人力，幾乎全年無休的工作還性，導致超過8成的照顧者曾在照顧過程中想不開。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對應家庭照顧議題，八福銀髮服務股份有限公司也推出以下社會創新服務方案：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 「愛長照」家庭照顧者數位媒體：</w:t>
            </w:r>
            <w:r>
              <w:rPr>
                <w:rFonts w:eastAsia="標楷體" w:hint="eastAsia"/>
                <w:color w:val="808080" w:themeColor="background1" w:themeShade="80"/>
                <w:szCs w:val="20"/>
              </w:rPr>
              <w:br/>
            </w:r>
            <w:r>
              <w:rPr>
                <w:rFonts w:eastAsia="標楷體" w:hint="eastAsia"/>
                <w:color w:val="808080" w:themeColor="background1" w:themeShade="80"/>
                <w:szCs w:val="20"/>
              </w:rPr>
              <w:t>愛長照是觀察照顧者常對照顧知識、資源與技巧缺乏暸解，因此推出的數位媒體平台，讓照顧長輩3天到30年都能夠取得正確而精準的資訊。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「照顧者聯盟」數位社群</w:t>
            </w:r>
            <w:r>
              <w:rPr>
                <w:rFonts w:eastAsia="標楷體" w:hint="eastAsia"/>
                <w:color w:val="808080" w:themeColor="background1" w:themeShade="80"/>
                <w:szCs w:val="20"/>
              </w:rPr>
              <w:br/>
            </w:r>
            <w:r>
              <w:rPr>
                <w:rFonts w:eastAsia="標楷體" w:hint="eastAsia"/>
                <w:color w:val="808080" w:themeColor="background1" w:themeShade="80"/>
                <w:szCs w:val="20"/>
              </w:rPr>
              <w:t>照顧者聯盟藉由 Line 社群，匯聚全台家庭照顧者藉由社群平台提出自身問題、交流照顧經驗與互相陪伴支持。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 「星雲計畫」照顧者支持服務</w:t>
            </w:r>
            <w:r>
              <w:rPr>
                <w:rFonts w:eastAsia="標楷體" w:hint="eastAsia"/>
                <w:color w:val="808080" w:themeColor="background1" w:themeShade="80"/>
                <w:szCs w:val="20"/>
              </w:rPr>
              <w:br/>
            </w:r>
            <w:r>
              <w:rPr>
                <w:rFonts w:eastAsia="標楷體" w:hint="eastAsia"/>
                <w:color w:val="808080" w:themeColor="background1" w:themeShade="80"/>
                <w:szCs w:val="20"/>
              </w:rPr>
              <w:t>自2023年開始推動的星雲計畫，是串連20多家企業贊助支持讓照顧者能夠免費取得專業人員協助的社會創新行動。照顧管家是由護理師、社工師與營養師等10多種專業人士組成，運用專業經驗陪伴照顧者度過難關。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 「照顧管家EAPFC」員工照顧家庭支持計畫</w:t>
            </w:r>
            <w:r>
              <w:rPr>
                <w:rFonts w:eastAsia="標楷體" w:hint="eastAsia"/>
                <w:color w:val="808080" w:themeColor="background1" w:themeShade="80"/>
                <w:szCs w:val="20"/>
              </w:rPr>
              <w:br/>
            </w:r>
            <w:r>
              <w:rPr>
                <w:rFonts w:eastAsia="標楷體" w:hint="eastAsia"/>
                <w:color w:val="808080" w:themeColor="background1" w:themeShade="80"/>
                <w:szCs w:val="20"/>
              </w:rPr>
              <w:t>愛長照藉由多年照顧經驗推出全新社會創新服務EAPFC，運用專業團隊陪伴企業人資與ESG團隊，協助員工面對照顧問題時，能創造在職照顧平衡，維持團隊產能更建立良好勞雇關係！</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應對此社會問題，八福銀髮服務股份有限公司於2015 年成立，我們是一間以「提升家庭照顧者福祉」為目標的社會企業，以愛長照作為數位媒體，推廣正確的照顧觀念與照顧者權益。同時，也作為照顧產業的平台，串連企業、社服團體與照顧者，為彼此媒合最適切的資源。品牌社會創新行動過程中募集資本超過3000萬，皆100%投入照顧議題解決之用，並且將所有收入再投入，已投入超過5000萬元用於推動家庭照顧者相關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其中，八福銀髮以企業目標為宗旨，運用「愛長照」數位媒體平台傳遞照顧者所需要的內容。針對 SDG3 確保及促進各年齡層健康生活與福祉，愛長照推動社群平台經營，撰寫照顧者所需之「健康、福祉」文章5000餘篇，創造每月100萬流量。為台灣照顧產業提供精準、可靠與全面的照顧資訊。（照顧內容所推動之社會創新影響力，以每篇稿費3000元推論之，已超過1500萬元新台幣，同時計算平台開發與服務推廣投入，超過4000萬元新台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2022年疫情衝擊之下，越來越多的照顧悲劇新聞出現，愛長照團隊觀察到照顧家庭對於照顧資源與家庭照顧技巧之客製需要，因此愛長照發展跨專業照顧管家團隊，與企業ESG趨勢整合，推出照顧者支持「星雲計畫」，，聘僱專業人力提供照顧者1對1客製化服務，並於2023年匯聚20多家企業提供2000個家庭實際支持。對應SDG10 減少國內及國家間的不平等，愛長照積極倡議照顧者人權，愛長照2023年服務超過2000個照顧家庭，在缺乏時間、金錢與人力的條件下，盡力創造生活的可持續性。（服務所創造之社會創新影響力以每個家庭3000元之服務人力成本推估，於2024年度目標投入超過600萬元共同改善照顧者處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另一方面，有鑒於政府預算與非營利組織募資都有所上限，愛長照也積極與企業組織促成EAPFC ( Employee Assistance Program for Family Care ) 合作可能，為照顧問題引動新的資源，打造更長期、永續的高齡照顧網絡。EAPFC提供企業完善解方，能減少照顧離職並長期支持企業員工家庭的高齡社會解方。對應SDG8良好工作，愛長照認為一份好的工作不只是薪水，更是一個安全與幸福的生活模式，而EAPFC的推出，希望能夠為台灣雇主找到提升勞雇關係的全新選項（本社會創新服務方案研發至今已投入超過600萬元。）</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 創立日期： 104 年09 月23 日</w:t>
            </w:r>
            <w:r>
              <w:rPr>
                <w:rFonts w:eastAsia="標楷體" w:hint="eastAsia"/>
                <w:color w:val="808080" w:themeColor="background1" w:themeShade="80"/>
                <w:szCs w:val="20"/>
              </w:rPr>
              <w:br/>
            </w:r>
            <w:r>
              <w:rPr>
                <w:rFonts w:eastAsia="標楷體" w:hint="eastAsia"/>
                <w:color w:val="808080" w:themeColor="background1" w:themeShade="80"/>
                <w:szCs w:val="20"/>
              </w:rPr>
              <w:t>2. 111 年實收資本額： 26,554 千元</w:t>
            </w:r>
            <w:r>
              <w:rPr>
                <w:rFonts w:eastAsia="標楷體" w:hint="eastAsia"/>
                <w:color w:val="808080" w:themeColor="background1" w:themeShade="80"/>
                <w:szCs w:val="20"/>
              </w:rPr>
              <w:br/>
            </w:r>
            <w:r>
              <w:rPr>
                <w:rFonts w:eastAsia="標楷體" w:hint="eastAsia"/>
                <w:color w:val="808080" w:themeColor="background1" w:themeShade="80"/>
                <w:szCs w:val="20"/>
              </w:rPr>
              <w:t>3. 負責人：紀金山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愛長照推動照顧者資訊整合，以使用者所需資訊彙整出發，協助照顧者一站式解決問題，並建立完善服務模式對應。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愛長照自 2016 年起，每年皆持續研發、推動嶄新服務與照顧模式：</w:t>
            </w:r>
            <w:r>
              <w:rPr>
                <w:rFonts w:eastAsia="標楷體" w:hint="eastAsia"/>
                <w:color w:val="808080" w:themeColor="background1" w:themeShade="80"/>
                <w:szCs w:val="20"/>
              </w:rPr>
              <w:br/>
            </w:r>
            <w:r>
              <w:rPr>
                <w:rFonts w:eastAsia="標楷體" w:hint="eastAsia"/>
                <w:color w:val="808080" w:themeColor="background1" w:themeShade="80"/>
                <w:szCs w:val="20"/>
              </w:rPr>
              <w:t>⚫ 2016 年愛長照平台上線：以 APP 整合網站雙重模式，建立照顧者支持平台</w:t>
            </w:r>
            <w:r>
              <w:rPr>
                <w:rFonts w:eastAsia="標楷體" w:hint="eastAsia"/>
                <w:color w:val="808080" w:themeColor="background1" w:themeShade="80"/>
                <w:szCs w:val="20"/>
              </w:rPr>
              <w:br/>
            </w:r>
            <w:r>
              <w:rPr>
                <w:rFonts w:eastAsia="標楷體" w:hint="eastAsia"/>
                <w:color w:val="808080" w:themeColor="background1" w:themeShade="80"/>
                <w:szCs w:val="20"/>
              </w:rPr>
              <w:t>⚫ 2017 年成為流量最大的照顧者網站：以數位平台定位，取得場域信任</w:t>
            </w:r>
            <w:r>
              <w:rPr>
                <w:rFonts w:eastAsia="標楷體" w:hint="eastAsia"/>
                <w:color w:val="808080" w:themeColor="background1" w:themeShade="80"/>
                <w:szCs w:val="20"/>
              </w:rPr>
              <w:br/>
            </w:r>
            <w:r>
              <w:rPr>
                <w:rFonts w:eastAsia="標楷體" w:hint="eastAsia"/>
                <w:color w:val="808080" w:themeColor="background1" w:themeShade="80"/>
                <w:szCs w:val="20"/>
              </w:rPr>
              <w:t>⚫ 2018 年推出AI 照顧機器人「愛將」：導入 AI 聊天機器人，提供照顧諮詢與翻譯</w:t>
            </w:r>
            <w:r>
              <w:rPr>
                <w:rFonts w:eastAsia="標楷體" w:hint="eastAsia"/>
                <w:color w:val="808080" w:themeColor="background1" w:themeShade="80"/>
                <w:szCs w:val="20"/>
              </w:rPr>
              <w:br/>
            </w:r>
            <w:r>
              <w:rPr>
                <w:rFonts w:eastAsia="標楷體" w:hint="eastAsia"/>
                <w:color w:val="808080" w:themeColor="background1" w:themeShade="80"/>
                <w:szCs w:val="20"/>
              </w:rPr>
              <w:t>⚫ 2019 年推出線上商城：推出愛長照精選商城，挑選好商品用漂亮的價格購買</w:t>
            </w:r>
            <w:r>
              <w:rPr>
                <w:rFonts w:eastAsia="標楷體" w:hint="eastAsia"/>
                <w:color w:val="808080" w:themeColor="background1" w:themeShade="80"/>
                <w:szCs w:val="20"/>
              </w:rPr>
              <w:br/>
            </w:r>
            <w:r>
              <w:rPr>
                <w:rFonts w:eastAsia="標楷體" w:hint="eastAsia"/>
                <w:color w:val="808080" w:themeColor="background1" w:themeShade="80"/>
                <w:szCs w:val="20"/>
              </w:rPr>
              <w:t>⚫ 2020 年推出照顧者需求媒合服務：愛長照提供照顧需求媒合達 6788 件</w:t>
            </w:r>
            <w:r>
              <w:rPr>
                <w:rFonts w:eastAsia="標楷體" w:hint="eastAsia"/>
                <w:color w:val="808080" w:themeColor="background1" w:themeShade="80"/>
                <w:szCs w:val="20"/>
              </w:rPr>
              <w:br/>
            </w:r>
            <w:r>
              <w:rPr>
                <w:rFonts w:eastAsia="標楷體" w:hint="eastAsia"/>
                <w:color w:val="808080" w:themeColor="background1" w:themeShade="80"/>
                <w:szCs w:val="20"/>
              </w:rPr>
              <w:t>⚫ 2021 年導入遊戲化照顧情境：讓照顧者能夠藉由遊戲學習照顧情境，並賺取點數</w:t>
            </w:r>
            <w:r>
              <w:rPr>
                <w:rFonts w:eastAsia="標楷體" w:hint="eastAsia"/>
                <w:color w:val="808080" w:themeColor="background1" w:themeShade="80"/>
                <w:szCs w:val="20"/>
              </w:rPr>
              <w:br/>
            </w:r>
            <w:r>
              <w:rPr>
                <w:rFonts w:eastAsia="標楷體" w:hint="eastAsia"/>
                <w:color w:val="808080" w:themeColor="background1" w:themeShade="80"/>
                <w:szCs w:val="20"/>
              </w:rPr>
              <w:t>⚫ 2022 年照顧管理服務星雲計畫：提供家庭照顧者整合的資源服務窗口。</w:t>
            </w:r>
            <w:r>
              <w:rPr>
                <w:rFonts w:eastAsia="標楷體" w:hint="eastAsia"/>
                <w:color w:val="808080" w:themeColor="background1" w:themeShade="80"/>
                <w:szCs w:val="20"/>
              </w:rPr>
              <w:br/>
            </w:r>
            <w:r>
              <w:rPr>
                <w:rFonts w:eastAsia="標楷體" w:hint="eastAsia"/>
                <w:color w:val="808080" w:themeColor="background1" w:themeShade="80"/>
                <w:szCs w:val="20"/>
              </w:rPr>
              <w:t>⚫ 2023 年獲選數位發展部-公益創新100計畫案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在多元方案推進過程中，愛長照也持續累計照顧者社群總數，並成立延伸服務模式，如 Facebook 私密社團與 Line 社群服務，並積極與各學研單位合作提供照顧者第一手資料與實習場域。</w:t>
            </w:r>
            <w:r>
              <w:rPr>
                <w:rFonts w:eastAsia="標楷體" w:hint="eastAsia"/>
                <w:color w:val="808080" w:themeColor="background1" w:themeShade="80"/>
                <w:szCs w:val="20"/>
              </w:rPr>
              <w:br/>
            </w:r>
            <w:r>
              <w:rPr>
                <w:rFonts w:eastAsia="標楷體" w:hint="eastAsia"/>
                <w:color w:val="808080" w:themeColor="background1" w:themeShade="80"/>
                <w:szCs w:val="20"/>
              </w:rPr>
              <w:t>⚫ 2021 年與勤益科大產學合作，開啟遊戲化照顧遊戲研發，並展開長期的產學合作</w:t>
            </w:r>
            <w:r>
              <w:rPr>
                <w:rFonts w:eastAsia="標楷體" w:hint="eastAsia"/>
                <w:color w:val="808080" w:themeColor="background1" w:themeShade="80"/>
                <w:szCs w:val="20"/>
              </w:rPr>
              <w:br/>
            </w:r>
            <w:r>
              <w:rPr>
                <w:rFonts w:eastAsia="標楷體" w:hint="eastAsia"/>
                <w:color w:val="808080" w:themeColor="background1" w:themeShade="80"/>
                <w:szCs w:val="20"/>
              </w:rPr>
              <w:t>⚫ 2022 年與弘光科大產學合作，推動照顧小聚系列講座。</w:t>
            </w:r>
            <w:r>
              <w:rPr>
                <w:rFonts w:eastAsia="標楷體" w:hint="eastAsia"/>
                <w:color w:val="808080" w:themeColor="background1" w:themeShade="80"/>
                <w:szCs w:val="20"/>
              </w:rPr>
              <w:br/>
            </w:r>
            <w:r>
              <w:rPr>
                <w:rFonts w:eastAsia="標楷體" w:hint="eastAsia"/>
                <w:color w:val="808080" w:themeColor="background1" w:themeShade="80"/>
                <w:szCs w:val="20"/>
              </w:rPr>
              <w:t>⚫ 2022 年與勤益科大產學合作，針對數位平台開發與資料分析為合作標的。</w:t>
            </w:r>
            <w:r>
              <w:rPr>
                <w:rFonts w:eastAsia="標楷體" w:hint="eastAsia"/>
                <w:color w:val="808080" w:themeColor="background1" w:themeShade="80"/>
                <w:szCs w:val="20"/>
              </w:rPr>
              <w:br/>
            </w:r>
            <w:r>
              <w:rPr>
                <w:rFonts w:eastAsia="標楷體" w:hint="eastAsia"/>
                <w:color w:val="808080" w:themeColor="background1" w:themeShade="80"/>
                <w:szCs w:val="20"/>
              </w:rPr>
              <w:t>⚫ 2023 年與弘光科大產學合作，推動照顧者教材設計規劃。</w:t>
            </w:r>
            <w:r>
              <w:rPr>
                <w:rFonts w:eastAsia="標楷體" w:hint="eastAsia"/>
                <w:color w:val="808080" w:themeColor="background1" w:themeShade="80"/>
                <w:szCs w:val="20"/>
              </w:rPr>
              <w:br/>
            </w:r>
            <w:r>
              <w:rPr>
                <w:rFonts w:eastAsia="標楷體" w:hint="eastAsia"/>
                <w:color w:val="808080" w:themeColor="background1" w:themeShade="80"/>
                <w:szCs w:val="20"/>
              </w:rPr>
              <w:t>⚫ 2023 年與勤益科大產學合作，延續 2022 年方案進行持續研發。</w:t>
            </w:r>
            <w:r>
              <w:rPr>
                <w:rFonts w:eastAsia="標楷體" w:hint="eastAsia"/>
                <w:color w:val="808080" w:themeColor="background1" w:themeShade="80"/>
                <w:szCs w:val="20"/>
              </w:rPr>
              <w:br/>
            </w:r>
            <w:r>
              <w:rPr>
                <w:rFonts w:eastAsia="標楷體" w:hint="eastAsia"/>
                <w:color w:val="808080" w:themeColor="background1" w:themeShade="80"/>
                <w:szCs w:val="20"/>
              </w:rPr>
              <w:t>⚫ 2024 年與修平科大產學合作，於「愛長照」 Podcast 數位收聽平台製播一系列照顧專題頻道。並持續與弘光科大及勤益科大深化合作關係。</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八福銀髮服務股份有限公司致力於「提升家庭照顧者的福祉」為核心宗旨，期待成為家庭照顧者的靠山，並在少子化社會中扮演類家人角色陪伴照顧者度過難關。台灣高齡化速度快，社會結構變遷導致照顧需求倍增，也因此衍生出全民的照顧難題。依照先進國家經驗，龐大的照顧需求將造成社會生產力下降與稅收不足等總體社會經濟問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因次，愛長照希望藉由驅動企業社會責任之力量，將「員工福祉」與「高齡產業品牌行銷」兩個重要議題作為切入點，希望面對照顧問題時，社會不再只依賴「政府資源」與「善心人士捐款」兩大軸線。而是運用社會企業創新模式，驅動企業在誘因機制符合的基礎下，建立社會議題的新的資源渠道，讓企業也成為共同面對超高齡社會照顧衝擊的重要關係人。</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c2283a7-8fbe-4cfe-b315-5a92df3b8541.jpeg" Id="R05ca0a1bccad439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