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社團法人台灣在宅醫療學會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0e5fd60f4734e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2017-04-09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余尚儒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02-23917089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tsohhc@gmail.com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0905915075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72767811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臺北市中正區杭州南路一段23號10樓之4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☑(1)終結貧窮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宅醫療定義是：「支援本人在家生活到最後的健康照護手段」，概念就是把服務送到家中，它結合醫療和長照各種專業人員、協調大醫院和基層社區診所，讓病人出院之後，可以得到適切照顧。日本推動在宅醫療後，減少社區內病人往來醫院住院，降低瀕臨臨終階段無效醫療，進而降低總醫療費用支出。日本在宅醫療先驅，鹿兒島中野一司醫師提出：超高齡社會中的照護思維，應該從醫院治癒導向的醫療，轉變為以療護（生活支援）導向的在宅醫療。中野一司並不否定治癒導向的急性醫療的重要性，然而，越來越多高齡長壽的長輩，大多數時間困擾他們的，是各種慢性疾病、重大傷病以及不可逆的失能，大多無法被治癒。因此，中野一司認為，過去我們對慢性醫療的觀念，必須要翻轉，從治癒（cure）為主轉變為療護（care），以生活支援為主的方式，有利於在社區中多專業之間的合作。醫師不再是照護系統中的唯一指揮者，以生活支援為主的照護過程更需要專業之間的合作。因此，學會有三個最重要宗旨：一來發展本土化在宅醫療知識、二則建立居家跨專業合作機制，三為參與國際性在宅醫療交流，為台灣越來越高齡化的社會挑戰作好準備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台灣即將邁入超高齡社會，老年人口將佔總人口數的20%，每年死亡人數更高達20萬人，沈重的照顧責任將重壓台灣。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地老化，以社區為基礎的整合式照顧服務，已是長照政策趨勢。在日本被稱作「第三醫療」的「在宅醫療」，甚至被視為「未來醫學」的一環。在宅醫療能減輕超高齡社會的負擔，減少醫療保險的給付，無疑是面對超高齡社會沈重的醫療負擔的新解方。這樣的趨勢也擴及到西方國家，從英國、美國、法國、加拿大、澳洲到紐西蘭，皆開始重視在宅醫療在長期照顧中的角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在台灣，推動在宅醫療、居家照護工作的志同道合夥伴，於2016年成立了「在宅醫療研究會」，一同探討在台灣實踐在宅醫療的可能性。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四月，在眾人的期待下，「台灣在宅醫療學會」誕生。學會成員來自全台各地，包括背景從事醫療相關工作的醫師、護理師、藥師、職能治療師、物理治療師與語言治療師，以及到照顧界的居家服務員、社工員，到社福、公衛界的學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台灣在宅醫療學會期望，共同建構出第一線居家工作者互相支援合作的平台。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本會宗旨：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「建構台灣在宅醫療之在地知識」與「促進台灣在宅醫療政策之健全」。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本會使命：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發展本土化在宅醫療知識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建立居家跨專業合作機制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參與國際性在宅醫療交流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歡迎志同道合的第一線工作夥伴一起加入我們，建構屬於台灣的在宅醫療！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2024活動成果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1.113年，度在宅急症照護實務技術工作坊(1月-6月，共20場次，1400人次)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2.113年，在宅醫療屏東年會暨學術研討會(5/24-5/25，400人次)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3.113年，安心吃到人生最後：在宅吞嚥內視鏡檢查實作與跨團隊照護工作坊(8/10，40人次)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4.衛生福利部 醫事司補助案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5.衛生福利部 長照司採購案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6.雲林縣衛生局 雲林縣在宅急症照護加值方案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相關採訪紀錄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1.健康醫療網-在宅急症照護力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https://www.healthnews.com.tw/article/60861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2.雲林縣首推全國在宅急症照護加值方案正式啟動 張麗善縣長:建構健康平權醫療照護網(https://www.youtube.com/watch?v=7CsUy2tXBVs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3.到宅診療試辦健保給付 雲林加碼供設備、給津貼(https://udn.com/news/story/7326/8111039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4.全國首支「在宅急症照護團隊」 雲林獨老撥電話就有醫護到宅｜20240620 公視中晝新聞(https://www.youtube.com/watch?v=gQyx7eBlICY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5.健康醫療網-在宅急症照護力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https://www.healthnews.com.tw/article/60861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4c047e3-d267-42af-ac85-3d0f81003beb.jpeg" Id="R10e5fd60f4734e07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