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馨朵拉股份有限公司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3238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8b8bcea8136c4edb"/>
                          <a:stretch>
                            <a:fillRect/>
                          </a:stretch>
                        </pic:blipFill>
                        <pic:spPr>
                          <a:xfrm>
                            <a:off x="0" y="0"/>
                            <a:ext cx="1428750" cy="3238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2010-09-24</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高振坤</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0976-016842</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info@xin.com.tw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0976-016842</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53095217</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36,000,000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臺北市中山區松江路122號11樓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研發生產特殊護膚保養清潔用品，推廣有機無毒肌膚清潔保養觀念，以實踐確保健康及促進各年齡層的福祉的目標。</w:t>
            </w:r>
            <w:r>
              <w:rPr>
                <w:rFonts w:eastAsia="標楷體" w:hint="eastAsia"/>
                <w:color w:val="808080" w:themeColor="background1" w:themeShade="80"/>
                <w:szCs w:val="20"/>
              </w:rPr>
              <w:br/>
            </w:r>
            <w:r>
              <w:rPr>
                <w:rFonts w:eastAsia="標楷體" w:hint="eastAsia"/>
                <w:color w:val="808080" w:themeColor="background1" w:themeShade="80"/>
                <w:szCs w:val="20"/>
              </w:rPr>
              <w:t>馨朵拉以提升華人地區民眾身體健康、維護生命尊嚴與生活品質為宗旨。致力於研發與生產製造嬰兒、孕母、哺乳媽媽、銀髮族等專用的特殊護膚保養清潔用品。並以推廣有機無毒身心靈平衡之健康肌膚清潔保養觀念為使命。</w:t>
            </w:r>
            <w:r>
              <w:rPr>
                <w:rFonts w:eastAsia="標楷體" w:hint="eastAsia"/>
                <w:color w:val="808080" w:themeColor="background1" w:themeShade="80"/>
                <w:szCs w:val="20"/>
              </w:rPr>
              <w:br/>
            </w:r>
            <w:r>
              <w:rPr>
                <w:rFonts w:eastAsia="標楷體" w:hint="eastAsia"/>
                <w:color w:val="808080" w:themeColor="background1" w:themeShade="80"/>
                <w:szCs w:val="20"/>
              </w:rPr>
              <w:t>從源頭直接降低民眾經年累月在生活中經由皮膚直接接觸化工毒物的機會；以達到降低癌症與相關長期慢性疾病的患病率。同時能維護民眾個人與家庭的生活品質、提高生命尊嚴與價值、減少社會問題與醫療資源浪費、減緩化工毒物對生活環境的污染。</w:t>
            </w:r>
            <w:r>
              <w:rPr>
                <w:rFonts w:eastAsia="標楷體" w:hint="eastAsia"/>
                <w:color w:val="808080" w:themeColor="background1" w:themeShade="80"/>
                <w:szCs w:val="20"/>
              </w:rPr>
              <w:br/>
            </w:r>
            <w:r>
              <w:rPr>
                <w:rFonts w:eastAsia="標楷體" w:hint="eastAsia"/>
                <w:color w:val="808080" w:themeColor="background1" w:themeShade="80"/>
                <w:szCs w:val="20"/>
              </w:rPr>
              <w:t>馨朵拉所有產品通過台灣PIF產銷履歷認證，其中包括公開揭露全成分與原料來源，完善溯源管理、生產履歷與銷售履歷，並與綠色工廠合作，實踐永續的消費與生產模式。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馨朵拉設置有自己的研發中心，並與同時與通過SO22716國際認證和國家認證GMP製造廠，為少數符合雙證認且取得內政部頒發綠建築標章的生產團隊合作。產品品質良好並通過清真認證。有研發、生產、行銷與服務等專業精英團隊，已將完整的上下游產業整合完成，並已建構安全方便的金流收款與</w:t>
            </w:r>
            <w:r>
              <w:rPr>
                <w:rFonts w:eastAsia="標楷體" w:hint="eastAsia"/>
                <w:color w:val="808080" w:themeColor="background1" w:themeShade="80"/>
                <w:szCs w:val="20"/>
              </w:rPr>
              <w:br/>
            </w:r>
            <w:r>
              <w:rPr>
                <w:rFonts w:eastAsia="標楷體" w:hint="eastAsia"/>
                <w:color w:val="808080" w:themeColor="background1" w:themeShade="80"/>
                <w:szCs w:val="20"/>
              </w:rPr>
              <w:t>快速物流服務。</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2013</w:t>
            </w:r>
            <w:r>
              <w:rPr>
                <w:rFonts w:eastAsia="標楷體" w:hint="eastAsia"/>
                <w:color w:val="808080" w:themeColor="background1" w:themeShade="80"/>
                <w:szCs w:val="20"/>
              </w:rPr>
              <w:br/>
            </w:r>
            <w:r>
              <w:rPr>
                <w:rFonts w:eastAsia="標楷體" w:hint="eastAsia"/>
                <w:color w:val="808080" w:themeColor="background1" w:themeShade="80"/>
                <w:szCs w:val="20"/>
              </w:rPr>
              <w:t>Jan. 設立第一代工廠，建立十萬等級無塵室與檢驗室與自主研發中心。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2014</w:t>
            </w:r>
            <w:r>
              <w:rPr>
                <w:rFonts w:eastAsia="標楷體" w:hint="eastAsia"/>
                <w:color w:val="808080" w:themeColor="background1" w:themeShade="80"/>
                <w:szCs w:val="20"/>
              </w:rPr>
              <w:br/>
            </w:r>
            <w:r>
              <w:rPr>
                <w:rFonts w:eastAsia="標楷體" w:hint="eastAsia"/>
                <w:color w:val="808080" w:themeColor="background1" w:themeShade="80"/>
                <w:szCs w:val="20"/>
              </w:rPr>
              <w:t>Mar. 榮獲經濟部輔導與補助，完成無界面活性劑母嬰專用護膚乳液計劃，效果卓越。</w:t>
            </w:r>
            <w:r>
              <w:rPr>
                <w:rFonts w:eastAsia="標楷體" w:hint="eastAsia"/>
                <w:color w:val="808080" w:themeColor="background1" w:themeShade="80"/>
                <w:szCs w:val="20"/>
              </w:rPr>
              <w:br/>
            </w:r>
            <w:r>
              <w:rPr>
                <w:rFonts w:eastAsia="標楷體" w:hint="eastAsia"/>
                <w:color w:val="808080" w:themeColor="background1" w:themeShade="80"/>
                <w:szCs w:val="20"/>
              </w:rPr>
              <w:t>Jun. 紫馨膏等數項產品入駐全國最大免稅集團昇恆昌，並在全國通路上架。</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2015</w:t>
            </w:r>
            <w:r>
              <w:rPr>
                <w:rFonts w:eastAsia="標楷體" w:hint="eastAsia"/>
                <w:color w:val="808080" w:themeColor="background1" w:themeShade="80"/>
                <w:szCs w:val="20"/>
              </w:rPr>
              <w:br/>
            </w:r>
            <w:r>
              <w:rPr>
                <w:rFonts w:eastAsia="標楷體" w:hint="eastAsia"/>
                <w:color w:val="808080" w:themeColor="background1" w:themeShade="80"/>
                <w:szCs w:val="20"/>
              </w:rPr>
              <w:t>Feb. 啟動年度公益活動專案，每年安排關懷兒童照顧弱勢與捐贈活動。</w:t>
            </w:r>
            <w:r>
              <w:rPr>
                <w:rFonts w:eastAsia="標楷體" w:hint="eastAsia"/>
                <w:color w:val="808080" w:themeColor="background1" w:themeShade="80"/>
                <w:szCs w:val="20"/>
              </w:rPr>
              <w:br/>
            </w:r>
            <w:r>
              <w:rPr>
                <w:rFonts w:eastAsia="標楷體" w:hint="eastAsia"/>
                <w:color w:val="808080" w:themeColor="background1" w:themeShade="80"/>
                <w:szCs w:val="20"/>
              </w:rPr>
              <w:t>Jun. 榮獲行政院與公益團體自律聯盟入選登錄成為台灣第一屆社會企業TaiwanCSR。</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2016</w:t>
            </w:r>
            <w:r>
              <w:rPr>
                <w:rFonts w:eastAsia="標楷體" w:hint="eastAsia"/>
                <w:color w:val="808080" w:themeColor="background1" w:themeShade="80"/>
                <w:szCs w:val="20"/>
              </w:rPr>
              <w:br/>
            </w:r>
            <w:r>
              <w:rPr>
                <w:rFonts w:eastAsia="標楷體" w:hint="eastAsia"/>
                <w:color w:val="808080" w:themeColor="background1" w:themeShade="80"/>
                <w:szCs w:val="20"/>
              </w:rPr>
              <w:t>Nov. 所有產品皆通過最嚴謹的國際清真認證，成為清真護膚品項數全台灣第一名的化粧品生產公司。</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2017</w:t>
            </w:r>
            <w:r>
              <w:rPr>
                <w:rFonts w:eastAsia="標楷體" w:hint="eastAsia"/>
                <w:color w:val="808080" w:themeColor="background1" w:themeShade="80"/>
                <w:szCs w:val="20"/>
              </w:rPr>
              <w:br/>
            </w:r>
            <w:r>
              <w:rPr>
                <w:rFonts w:eastAsia="標楷體" w:hint="eastAsia"/>
                <w:color w:val="808080" w:themeColor="background1" w:themeShade="80"/>
                <w:szCs w:val="20"/>
              </w:rPr>
              <w:t>Aug. 將一代廠升級為二代廠，並設立第二生產廠，雙廠都通過歐盟GMP認證ISO22716作業標準與清真認證。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2018</w:t>
            </w:r>
            <w:r>
              <w:rPr>
                <w:rFonts w:eastAsia="標楷體" w:hint="eastAsia"/>
                <w:color w:val="808080" w:themeColor="background1" w:themeShade="80"/>
                <w:szCs w:val="20"/>
              </w:rPr>
              <w:br/>
            </w:r>
            <w:r>
              <w:rPr>
                <w:rFonts w:eastAsia="標楷體" w:hint="eastAsia"/>
                <w:color w:val="808080" w:themeColor="background1" w:themeShade="80"/>
                <w:szCs w:val="20"/>
              </w:rPr>
              <w:t>Nov. 紫馨膏、紫馨痘痘凝膠、紫馨修護油與紫馨清新修護油等四項產品獲上海葯監局檢驗有害物質零檢出，並通過人體安全測試。</w:t>
            </w:r>
            <w:r>
              <w:rPr>
                <w:rFonts w:eastAsia="標楷體" w:hint="eastAsia"/>
                <w:color w:val="808080" w:themeColor="background1" w:themeShade="80"/>
                <w:szCs w:val="20"/>
              </w:rPr>
              <w:br/>
            </w:r>
            <w:r>
              <w:rPr>
                <w:rFonts w:eastAsia="標楷體" w:hint="eastAsia"/>
                <w:color w:val="808080" w:themeColor="background1" w:themeShade="80"/>
                <w:szCs w:val="20"/>
              </w:rPr>
              <w:t>Dec. 與橡子園育成中心開始展開合作計劃。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2019</w:t>
            </w:r>
            <w:r>
              <w:rPr>
                <w:rFonts w:eastAsia="標楷體" w:hint="eastAsia"/>
                <w:color w:val="808080" w:themeColor="background1" w:themeShade="80"/>
                <w:szCs w:val="20"/>
              </w:rPr>
              <w:br/>
            </w:r>
            <w:r>
              <w:rPr>
                <w:rFonts w:eastAsia="標楷體" w:hint="eastAsia"/>
                <w:color w:val="808080" w:themeColor="background1" w:themeShade="80"/>
                <w:szCs w:val="20"/>
              </w:rPr>
              <w:t>Jan. 全面導入國際生產品質管理系統，成效卓著。</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2020</w:t>
            </w:r>
            <w:r>
              <w:rPr>
                <w:rFonts w:eastAsia="標楷體" w:hint="eastAsia"/>
                <w:color w:val="808080" w:themeColor="background1" w:themeShade="80"/>
                <w:szCs w:val="20"/>
              </w:rPr>
              <w:br/>
            </w:r>
            <w:r>
              <w:rPr>
                <w:rFonts w:eastAsia="標楷體" w:hint="eastAsia"/>
                <w:color w:val="808080" w:themeColor="background1" w:themeShade="80"/>
                <w:szCs w:val="20"/>
              </w:rPr>
              <w:t>Mar. 馨朵拉加入善美麗聯盟，所有產品堅持不做動物性實驗，並共同持續推廣愛護生命、無動物性實驗的行動。</w:t>
            </w:r>
            <w:r>
              <w:rPr>
                <w:rFonts w:eastAsia="標楷體" w:hint="eastAsia"/>
                <w:color w:val="808080" w:themeColor="background1" w:themeShade="80"/>
                <w:szCs w:val="20"/>
              </w:rPr>
              <w:br/>
            </w:r>
            <w:r>
              <w:rPr>
                <w:rFonts w:eastAsia="標楷體" w:hint="eastAsia"/>
                <w:color w:val="808080" w:themeColor="background1" w:themeShade="80"/>
                <w:szCs w:val="20"/>
              </w:rPr>
              <w:t>Apr. 進駐線上、線下等親子相關門市及網路通路約250家，擴展線上支線並提升實體銷售據點。</w:t>
            </w:r>
            <w:r>
              <w:rPr>
                <w:rFonts w:eastAsia="標楷體" w:hint="eastAsia"/>
                <w:color w:val="808080" w:themeColor="background1" w:themeShade="80"/>
                <w:szCs w:val="20"/>
              </w:rPr>
              <w:br/>
            </w:r>
            <w:r>
              <w:rPr>
                <w:rFonts w:eastAsia="標楷體" w:hint="eastAsia"/>
                <w:color w:val="808080" w:themeColor="background1" w:themeShade="80"/>
                <w:szCs w:val="20"/>
              </w:rPr>
              <w:t xml:space="preserve">     馨朵拉捐贈「中華民國護理師護理公會全國聯合會」10,000罐紫馨膏，守護第一線護理人員的肌膚健康，替辛苦的醫護人員打氣。</w:t>
            </w:r>
            <w:r>
              <w:rPr>
                <w:rFonts w:eastAsia="標楷體" w:hint="eastAsia"/>
                <w:color w:val="808080" w:themeColor="background1" w:themeShade="80"/>
                <w:szCs w:val="20"/>
              </w:rPr>
              <w:br/>
            </w:r>
            <w:r>
              <w:rPr>
                <w:rFonts w:eastAsia="標楷體" w:hint="eastAsia"/>
                <w:color w:val="808080" w:themeColor="background1" w:themeShade="80"/>
                <w:szCs w:val="20"/>
              </w:rPr>
              <w:t>May. 馨朵拉關懷並照顧孩子們的肌膚，捐贈「汐止心汐止情」紫馨膏，關愛社區孩童盡社會企業的力量。</w:t>
            </w:r>
            <w:r>
              <w:rPr>
                <w:rFonts w:eastAsia="標楷體" w:hint="eastAsia"/>
                <w:color w:val="808080" w:themeColor="background1" w:themeShade="80"/>
                <w:szCs w:val="20"/>
              </w:rPr>
              <w:br/>
            </w:r>
            <w:r>
              <w:rPr>
                <w:rFonts w:eastAsia="標楷體" w:hint="eastAsia"/>
                <w:color w:val="808080" w:themeColor="background1" w:themeShade="80"/>
                <w:szCs w:val="20"/>
              </w:rPr>
              <w:t xml:space="preserve">     馨朵拉捐贈紫馨膏，邀請大家一同支持「天使心基金會」的愛奇兒家庭線上課程平台計畫，將愛延續到不同的角落，讓每個愛奇兒家庭都能更有力量。</w:t>
            </w:r>
            <w:r>
              <w:rPr>
                <w:rFonts w:eastAsia="標楷體" w:hint="eastAsia"/>
                <w:color w:val="808080" w:themeColor="background1" w:themeShade="80"/>
                <w:szCs w:val="20"/>
              </w:rPr>
              <w:br/>
            </w:r>
            <w:r>
              <w:rPr>
                <w:rFonts w:eastAsia="標楷體" w:hint="eastAsia"/>
                <w:color w:val="808080" w:themeColor="background1" w:themeShade="80"/>
                <w:szCs w:val="20"/>
              </w:rPr>
              <w:t>Jun. 馨朵拉推廣環境永續，全公司員工參與金山中角灣淨灘活動，以自身力量推廣環保理念。</w:t>
            </w:r>
            <w:r>
              <w:rPr>
                <w:rFonts w:eastAsia="標楷體" w:hint="eastAsia"/>
                <w:color w:val="808080" w:themeColor="background1" w:themeShade="80"/>
                <w:szCs w:val="20"/>
              </w:rPr>
              <w:br/>
            </w:r>
            <w:r>
              <w:rPr>
                <w:rFonts w:eastAsia="標楷體" w:hint="eastAsia"/>
                <w:color w:val="808080" w:themeColor="background1" w:themeShade="80"/>
                <w:szCs w:val="20"/>
              </w:rPr>
              <w:t>Nov. 新增藥局通路，線上、線下總通路數增加到587家，提升品牌知名度。</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2021</w:t>
            </w:r>
            <w:r>
              <w:rPr>
                <w:rFonts w:eastAsia="標楷體" w:hint="eastAsia"/>
                <w:color w:val="808080" w:themeColor="background1" w:themeShade="80"/>
                <w:szCs w:val="20"/>
              </w:rPr>
              <w:br/>
            </w:r>
            <w:r>
              <w:rPr>
                <w:rFonts w:eastAsia="標楷體" w:hint="eastAsia"/>
                <w:color w:val="808080" w:themeColor="background1" w:themeShade="80"/>
                <w:szCs w:val="20"/>
              </w:rPr>
              <w:t>Mar. 與新的行銷團隊合作，授權市場行銷及推廣業務，讓馨朵拉可以更專精在產品的品管及研發上。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2022</w:t>
            </w:r>
            <w:r>
              <w:rPr>
                <w:rFonts w:eastAsia="標楷體" w:hint="eastAsia"/>
                <w:color w:val="808080" w:themeColor="background1" w:themeShade="80"/>
                <w:szCs w:val="20"/>
              </w:rPr>
              <w:br/>
            </w:r>
            <w:r>
              <w:rPr>
                <w:rFonts w:eastAsia="標楷體" w:hint="eastAsia"/>
                <w:color w:val="808080" w:themeColor="background1" w:themeShade="80"/>
                <w:szCs w:val="20"/>
              </w:rPr>
              <w:t>Apr. 馨朵拉進一步與綠色概念及環境友善為核心精神的工廠策略聯盟，讓馨朵拉不只是守護全家人，也為守護我們所身處的環境盡一份心力。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w:t>
            </w:r>
            <w:r>
              <w:rPr>
                <w:rFonts w:eastAsia="標楷體" w:hint="eastAsia"/>
                <w:color w:val="808080" w:themeColor="background1" w:themeShade="80"/>
                <w:szCs w:val="20"/>
              </w:rPr>
              <w:br/>
            </w:r>
            <w:r>
              <w:rPr>
                <w:rFonts w:eastAsia="標楷體" w:hint="eastAsia"/>
                <w:color w:val="808080" w:themeColor="background1" w:themeShade="80"/>
                <w:szCs w:val="20"/>
              </w:rPr>
              <w:t>Dec. 配方再升級，通路展望國際</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馨朵拉的母嬰用保養品，完全不含有害人體的防腐劑及塑化劑。杜絶工業矽磷污染。降低母嬰股膚過敏感染，減少用藥，守護健康，環境友善。</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15</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64d80ad1-0c00-4dbe-a83b-9bb43edbc254.jpeg" Id="R8b8bcea8136c4edb"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